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C" w:rsidRDefault="00CE7611" w:rsidP="004A63F2">
      <w:pPr>
        <w:jc w:val="center"/>
        <w:rPr>
          <w:b/>
          <w:sz w:val="28"/>
          <w:szCs w:val="28"/>
        </w:rPr>
      </w:pPr>
      <w:r>
        <w:rPr>
          <w:b/>
          <w:sz w:val="28"/>
          <w:szCs w:val="28"/>
        </w:rPr>
        <w:t xml:space="preserve">Proposed Updating of </w:t>
      </w:r>
      <w:proofErr w:type="spellStart"/>
      <w:r>
        <w:rPr>
          <w:b/>
          <w:sz w:val="28"/>
          <w:szCs w:val="28"/>
        </w:rPr>
        <w:t>Everkite</w:t>
      </w:r>
      <w:proofErr w:type="spellEnd"/>
    </w:p>
    <w:p w:rsidR="003F719B" w:rsidRDefault="003F719B" w:rsidP="004A63F2">
      <w:pPr>
        <w:jc w:val="center"/>
        <w:rPr>
          <w:b/>
          <w:sz w:val="28"/>
          <w:szCs w:val="28"/>
        </w:rPr>
      </w:pPr>
    </w:p>
    <w:p w:rsidR="003F719B" w:rsidRPr="00900791" w:rsidRDefault="003F719B" w:rsidP="004A63F2">
      <w:pPr>
        <w:jc w:val="center"/>
      </w:pPr>
      <w:r w:rsidRPr="00900791">
        <w:t xml:space="preserve">Don </w:t>
      </w:r>
      <w:proofErr w:type="spellStart"/>
      <w:r w:rsidRPr="00900791">
        <w:t>DeAngelis</w:t>
      </w:r>
      <w:proofErr w:type="spellEnd"/>
      <w:r w:rsidRPr="00900791">
        <w:t xml:space="preserve"> </w:t>
      </w:r>
      <w:r w:rsidR="00323102">
        <w:t>2</w:t>
      </w:r>
      <w:r w:rsidR="00F724BC">
        <w:t>7</w:t>
      </w:r>
      <w:r w:rsidRPr="00900791">
        <w:t xml:space="preserve"> </w:t>
      </w:r>
      <w:r w:rsidR="00323102">
        <w:t>April</w:t>
      </w:r>
      <w:r w:rsidRPr="00900791">
        <w:t xml:space="preserve"> 2012</w:t>
      </w:r>
    </w:p>
    <w:p w:rsidR="004A63F2" w:rsidRDefault="004A63F2" w:rsidP="004A63F2">
      <w:pPr>
        <w:jc w:val="center"/>
      </w:pPr>
    </w:p>
    <w:p w:rsidR="004A63F2" w:rsidRDefault="004A63F2" w:rsidP="004A63F2"/>
    <w:p w:rsidR="00DA31D7" w:rsidRDefault="00DA31D7" w:rsidP="004A63F2">
      <w:pPr>
        <w:rPr>
          <w:b/>
          <w:sz w:val="28"/>
          <w:szCs w:val="28"/>
        </w:rPr>
      </w:pPr>
      <w:r>
        <w:rPr>
          <w:b/>
          <w:sz w:val="28"/>
          <w:szCs w:val="28"/>
        </w:rPr>
        <w:t xml:space="preserve">Version </w:t>
      </w:r>
      <w:r w:rsidR="00E17C31">
        <w:rPr>
          <w:b/>
          <w:sz w:val="28"/>
          <w:szCs w:val="28"/>
        </w:rPr>
        <w:t xml:space="preserve">6.0 </w:t>
      </w:r>
      <w:r>
        <w:rPr>
          <w:b/>
          <w:sz w:val="28"/>
          <w:szCs w:val="28"/>
        </w:rPr>
        <w:t xml:space="preserve">of </w:t>
      </w:r>
      <w:proofErr w:type="spellStart"/>
      <w:r>
        <w:rPr>
          <w:b/>
          <w:sz w:val="28"/>
          <w:szCs w:val="28"/>
        </w:rPr>
        <w:t>Everkite</w:t>
      </w:r>
      <w:proofErr w:type="spellEnd"/>
    </w:p>
    <w:p w:rsidR="00DA31D7" w:rsidRDefault="00DA31D7" w:rsidP="004A63F2"/>
    <w:p w:rsidR="00A9217F" w:rsidRDefault="00A9217F" w:rsidP="004A63F2">
      <w:r>
        <w:t xml:space="preserve">Some changes in </w:t>
      </w:r>
      <w:proofErr w:type="spellStart"/>
      <w:r>
        <w:t>Everkite</w:t>
      </w:r>
      <w:proofErr w:type="spellEnd"/>
      <w:r>
        <w:t xml:space="preserve"> 5.05 are suggested on the basis of the April 12 snail kite workshop. Changes in the model can be made without fundamentally changing in the structure of the model itself.  I suggest as a start to think about the following suggestions below.  We need to get the model structure right.  The actual parameter values are not so important from the point of view of the modeling.  They are read as input files, not hard-wired.  I am in favor of letting the empirical people make the decisions about what the best parameter values are.  The model needs to be designed with sufficient flexibility that they can make all the choices that are needed.</w:t>
      </w:r>
      <w:r>
        <w:br/>
      </w:r>
    </w:p>
    <w:p w:rsidR="00E17C31" w:rsidRDefault="00E17C31" w:rsidP="004A63F2">
      <w:r>
        <w:t xml:space="preserve">I believe that we can decide on a set of changes to </w:t>
      </w:r>
      <w:proofErr w:type="spellStart"/>
      <w:r>
        <w:t>Everkite</w:t>
      </w:r>
      <w:proofErr w:type="spellEnd"/>
      <w:r>
        <w:t xml:space="preserve"> 5.05 that will address the issues raised at the April 16 Snail Kite Workshop.  This is a first draft of proposed changes.</w:t>
      </w:r>
    </w:p>
    <w:p w:rsidR="008E7E09" w:rsidRDefault="008E7E09" w:rsidP="00E17C31">
      <w:pPr>
        <w:rPr>
          <w:b/>
          <w:u w:val="single"/>
        </w:rPr>
      </w:pPr>
    </w:p>
    <w:p w:rsidR="00E17C31" w:rsidRPr="00735508" w:rsidRDefault="00E17C31" w:rsidP="00E17C31">
      <w:pPr>
        <w:rPr>
          <w:b/>
          <w:sz w:val="28"/>
          <w:szCs w:val="28"/>
          <w:u w:val="single"/>
        </w:rPr>
      </w:pPr>
      <w:r w:rsidRPr="00735508">
        <w:rPr>
          <w:b/>
          <w:sz w:val="28"/>
          <w:szCs w:val="28"/>
          <w:u w:val="single"/>
        </w:rPr>
        <w:t>Landscape</w:t>
      </w:r>
    </w:p>
    <w:p w:rsidR="00E17C31" w:rsidRDefault="00E17C31" w:rsidP="00E17C31"/>
    <w:p w:rsidR="00E17C31" w:rsidRPr="00E17C31" w:rsidRDefault="00E17C31" w:rsidP="00E17C31">
      <w:pPr>
        <w:rPr>
          <w:color w:val="000000" w:themeColor="text1"/>
        </w:rPr>
      </w:pPr>
      <w:r>
        <w:rPr>
          <w:color w:val="000000" w:themeColor="text1"/>
        </w:rPr>
        <w:t>The current set of wetlands</w:t>
      </w:r>
      <w:r w:rsidR="00FF468B">
        <w:rPr>
          <w:color w:val="000000" w:themeColor="text1"/>
        </w:rPr>
        <w:t xml:space="preserve"> is as follows</w:t>
      </w:r>
    </w:p>
    <w:p w:rsidR="00E17C31" w:rsidRPr="00591E9F" w:rsidRDefault="00E17C31" w:rsidP="00E17C31">
      <w:pPr>
        <w:rPr>
          <w:color w:val="000000" w:themeColor="text1"/>
        </w:rPr>
      </w:pPr>
    </w:p>
    <w:p w:rsidR="00E17C31" w:rsidRPr="00591E9F" w:rsidRDefault="00E17C31" w:rsidP="00E17C31">
      <w:pPr>
        <w:widowControl w:val="0"/>
        <w:spacing w:line="360" w:lineRule="auto"/>
        <w:rPr>
          <w:color w:val="000000" w:themeColor="text1"/>
        </w:rPr>
      </w:pPr>
      <w:r w:rsidRPr="00591E9F">
        <w:rPr>
          <w:color w:val="000000" w:themeColor="text1"/>
        </w:rPr>
        <w:t>0. Everglades National Park (gauge P-33)</w:t>
      </w:r>
    </w:p>
    <w:p w:rsidR="00E17C31" w:rsidRPr="00591E9F" w:rsidRDefault="00E17C31" w:rsidP="00E17C31">
      <w:pPr>
        <w:widowControl w:val="0"/>
        <w:spacing w:line="360" w:lineRule="auto"/>
        <w:rPr>
          <w:color w:val="000000" w:themeColor="text1"/>
        </w:rPr>
      </w:pPr>
      <w:r w:rsidRPr="00591E9F">
        <w:rPr>
          <w:color w:val="000000" w:themeColor="text1"/>
        </w:rPr>
        <w:t>1. Big Cypress National Preserve (gauge P-34)</w:t>
      </w:r>
    </w:p>
    <w:p w:rsidR="00E17C31" w:rsidRPr="00591E9F" w:rsidRDefault="00E17C31" w:rsidP="00E17C31">
      <w:pPr>
        <w:widowControl w:val="0"/>
        <w:spacing w:line="360" w:lineRule="auto"/>
        <w:rPr>
          <w:color w:val="000000" w:themeColor="text1"/>
        </w:rPr>
      </w:pPr>
      <w:r w:rsidRPr="00591E9F">
        <w:rPr>
          <w:color w:val="000000" w:themeColor="text1"/>
        </w:rPr>
        <w:t>2. Water Conservation Area 1 (gauge 1-9)</w:t>
      </w:r>
    </w:p>
    <w:p w:rsidR="00E17C31" w:rsidRPr="00591E9F" w:rsidRDefault="00E17C31" w:rsidP="00E17C31">
      <w:pPr>
        <w:widowControl w:val="0"/>
        <w:spacing w:line="360" w:lineRule="auto"/>
        <w:rPr>
          <w:color w:val="000000" w:themeColor="text1"/>
        </w:rPr>
      </w:pPr>
      <w:r w:rsidRPr="00591E9F">
        <w:rPr>
          <w:color w:val="000000" w:themeColor="text1"/>
        </w:rPr>
        <w:t>3. Water Conservation Area 2A (gauge 2A-17)</w:t>
      </w:r>
    </w:p>
    <w:p w:rsidR="00E17C31" w:rsidRPr="00591E9F" w:rsidRDefault="00E17C31" w:rsidP="00E17C31">
      <w:pPr>
        <w:widowControl w:val="0"/>
        <w:spacing w:line="360" w:lineRule="auto"/>
        <w:rPr>
          <w:color w:val="000000" w:themeColor="text1"/>
        </w:rPr>
      </w:pPr>
      <w:r w:rsidRPr="00591E9F">
        <w:rPr>
          <w:color w:val="000000" w:themeColor="text1"/>
        </w:rPr>
        <w:t>4. Water Conservation Area 2B (gauge Site-99)</w:t>
      </w:r>
    </w:p>
    <w:p w:rsidR="00E17C31" w:rsidRPr="00591E9F" w:rsidRDefault="00E17C31" w:rsidP="00E17C31">
      <w:pPr>
        <w:widowControl w:val="0"/>
        <w:spacing w:line="360" w:lineRule="auto"/>
        <w:rPr>
          <w:color w:val="000000" w:themeColor="text1"/>
        </w:rPr>
      </w:pPr>
      <w:r w:rsidRPr="00591E9F">
        <w:rPr>
          <w:color w:val="000000" w:themeColor="text1"/>
        </w:rPr>
        <w:t>5. Water Conservation Area 3A North (same data used as in 6.)</w:t>
      </w:r>
    </w:p>
    <w:p w:rsidR="00E17C31" w:rsidRPr="00591E9F" w:rsidRDefault="00E17C31" w:rsidP="00E17C31">
      <w:pPr>
        <w:widowControl w:val="0"/>
        <w:spacing w:line="360" w:lineRule="auto"/>
        <w:rPr>
          <w:color w:val="000000" w:themeColor="text1"/>
        </w:rPr>
      </w:pPr>
      <w:r w:rsidRPr="00591E9F">
        <w:rPr>
          <w:color w:val="000000" w:themeColor="text1"/>
        </w:rPr>
        <w:t>6. Water Conservation Area 3A South (gauge 3-28 and Site-65)</w:t>
      </w:r>
    </w:p>
    <w:p w:rsidR="00E17C31" w:rsidRPr="00591E9F" w:rsidRDefault="00E17C31" w:rsidP="00E17C31">
      <w:pPr>
        <w:widowControl w:val="0"/>
        <w:spacing w:line="360" w:lineRule="auto"/>
        <w:rPr>
          <w:color w:val="000000" w:themeColor="text1"/>
        </w:rPr>
      </w:pPr>
      <w:r w:rsidRPr="00591E9F">
        <w:rPr>
          <w:color w:val="000000" w:themeColor="text1"/>
        </w:rPr>
        <w:t>7. Water Conservation Area 3B (gauge Shark-1)</w:t>
      </w:r>
    </w:p>
    <w:p w:rsidR="00E17C31" w:rsidRPr="00591E9F" w:rsidRDefault="00E17C31" w:rsidP="00E17C31">
      <w:pPr>
        <w:widowControl w:val="0"/>
        <w:spacing w:line="360" w:lineRule="auto"/>
        <w:rPr>
          <w:color w:val="000000" w:themeColor="text1"/>
        </w:rPr>
      </w:pPr>
      <w:r w:rsidRPr="00591E9F">
        <w:rPr>
          <w:color w:val="000000" w:themeColor="text1"/>
        </w:rPr>
        <w:t>8. Loxahatchee Slough (average of gauges CNTL3, CNTL4 and STA7)</w:t>
      </w:r>
    </w:p>
    <w:p w:rsidR="00E17C31" w:rsidRPr="00591E9F" w:rsidRDefault="00E17C31" w:rsidP="00E17C31">
      <w:pPr>
        <w:widowControl w:val="0"/>
        <w:spacing w:line="360" w:lineRule="auto"/>
        <w:rPr>
          <w:color w:val="000000" w:themeColor="text1"/>
        </w:rPr>
      </w:pPr>
      <w:r w:rsidRPr="00591E9F">
        <w:rPr>
          <w:color w:val="000000" w:themeColor="text1"/>
        </w:rPr>
        <w:t>9. Lake Okeechobee (regulatory stage Okeechobee)</w:t>
      </w:r>
    </w:p>
    <w:p w:rsidR="00E17C31" w:rsidRPr="00591E9F" w:rsidRDefault="00E17C31" w:rsidP="00E17C31">
      <w:pPr>
        <w:widowControl w:val="0"/>
        <w:spacing w:line="360" w:lineRule="auto"/>
        <w:rPr>
          <w:color w:val="000000" w:themeColor="text1"/>
        </w:rPr>
      </w:pPr>
      <w:r w:rsidRPr="00591E9F">
        <w:rPr>
          <w:color w:val="000000" w:themeColor="text1"/>
        </w:rPr>
        <w:t>10. Upper St. Johns Marsh (stage Blue Cypress Lake)</w:t>
      </w:r>
    </w:p>
    <w:p w:rsidR="00E17C31" w:rsidRPr="00591E9F" w:rsidRDefault="00E17C31" w:rsidP="00E17C31">
      <w:pPr>
        <w:widowControl w:val="0"/>
        <w:spacing w:line="360" w:lineRule="auto"/>
        <w:rPr>
          <w:color w:val="000000" w:themeColor="text1"/>
        </w:rPr>
      </w:pPr>
      <w:r w:rsidRPr="00591E9F">
        <w:rPr>
          <w:color w:val="000000" w:themeColor="text1"/>
        </w:rPr>
        <w:t xml:space="preserve">11. Kissimmee chain of Lakes (average stage of Lake Marion and Lake </w:t>
      </w:r>
      <w:proofErr w:type="spellStart"/>
      <w:r w:rsidRPr="00591E9F">
        <w:rPr>
          <w:color w:val="000000" w:themeColor="text1"/>
        </w:rPr>
        <w:t>Weohyakapka</w:t>
      </w:r>
      <w:proofErr w:type="spellEnd"/>
      <w:r w:rsidRPr="00591E9F">
        <w:rPr>
          <w:color w:val="000000" w:themeColor="text1"/>
        </w:rPr>
        <w:t>)</w:t>
      </w:r>
    </w:p>
    <w:p w:rsidR="00E17C31" w:rsidRPr="00591E9F" w:rsidRDefault="00E17C31" w:rsidP="00E17C31">
      <w:pPr>
        <w:widowControl w:val="0"/>
        <w:spacing w:line="360" w:lineRule="auto"/>
        <w:rPr>
          <w:color w:val="000000" w:themeColor="text1"/>
          <w:lang w:val="nl-NL"/>
        </w:rPr>
      </w:pPr>
      <w:r w:rsidRPr="00591E9F">
        <w:rPr>
          <w:color w:val="000000" w:themeColor="text1"/>
          <w:lang w:val="nl-NL"/>
        </w:rPr>
        <w:t>12. Lake Kissimmee (stage Kissimmee)</w:t>
      </w:r>
    </w:p>
    <w:p w:rsidR="00E17C31" w:rsidRPr="00591E9F" w:rsidRDefault="00E17C31" w:rsidP="00E17C31">
      <w:pPr>
        <w:widowControl w:val="0"/>
        <w:spacing w:line="360" w:lineRule="auto"/>
        <w:rPr>
          <w:color w:val="000000" w:themeColor="text1"/>
          <w:lang w:val="nl-NL"/>
        </w:rPr>
      </w:pPr>
      <w:r w:rsidRPr="00591E9F">
        <w:rPr>
          <w:color w:val="000000" w:themeColor="text1"/>
          <w:lang w:val="nl-NL"/>
        </w:rPr>
        <w:t>13. Lake Tohopekaliga (stage Tohopekaliga)</w:t>
      </w:r>
    </w:p>
    <w:p w:rsidR="00E17C31" w:rsidRPr="00591E9F" w:rsidRDefault="00E17C31" w:rsidP="00E17C31">
      <w:pPr>
        <w:widowControl w:val="0"/>
        <w:spacing w:line="360" w:lineRule="auto"/>
        <w:rPr>
          <w:color w:val="000000" w:themeColor="text1"/>
        </w:rPr>
      </w:pPr>
      <w:r w:rsidRPr="00591E9F">
        <w:rPr>
          <w:color w:val="000000" w:themeColor="text1"/>
        </w:rPr>
        <w:t xml:space="preserve">14. East Lake </w:t>
      </w:r>
      <w:proofErr w:type="spellStart"/>
      <w:r w:rsidRPr="00591E9F">
        <w:rPr>
          <w:color w:val="000000" w:themeColor="text1"/>
        </w:rPr>
        <w:t>Tohopekaliga</w:t>
      </w:r>
      <w:proofErr w:type="spellEnd"/>
      <w:r w:rsidRPr="00591E9F">
        <w:rPr>
          <w:color w:val="000000" w:themeColor="text1"/>
        </w:rPr>
        <w:t xml:space="preserve"> (gauge S-59-H)</w:t>
      </w:r>
    </w:p>
    <w:p w:rsidR="00E17C31" w:rsidRPr="00591E9F" w:rsidRDefault="00E17C31" w:rsidP="00E17C31">
      <w:pPr>
        <w:widowControl w:val="0"/>
        <w:spacing w:line="360" w:lineRule="auto"/>
        <w:rPr>
          <w:color w:val="000000" w:themeColor="text1"/>
        </w:rPr>
      </w:pPr>
      <w:r w:rsidRPr="00591E9F">
        <w:rPr>
          <w:color w:val="000000" w:themeColor="text1"/>
        </w:rPr>
        <w:t>15. Peripheral area</w:t>
      </w:r>
    </w:p>
    <w:p w:rsidR="00FF468B" w:rsidRDefault="00FF468B" w:rsidP="00E17C31">
      <w:pPr>
        <w:spacing w:before="100" w:beforeAutospacing="1" w:after="100" w:afterAutospacing="1"/>
        <w:rPr>
          <w:color w:val="000080"/>
        </w:rPr>
      </w:pPr>
      <w:r w:rsidRPr="00FF468B">
        <w:rPr>
          <w:b/>
          <w:i/>
          <w:color w:val="000080"/>
        </w:rPr>
        <w:lastRenderedPageBreak/>
        <w:t>Proposed changes</w:t>
      </w:r>
      <w:r w:rsidR="008E7E09">
        <w:rPr>
          <w:b/>
          <w:i/>
          <w:color w:val="000080"/>
        </w:rPr>
        <w:t xml:space="preserve"> in wetlands included</w:t>
      </w:r>
      <w:r w:rsidRPr="00FF468B">
        <w:rPr>
          <w:color w:val="000080"/>
        </w:rPr>
        <w:t xml:space="preserve">.  This can be revised by adding new wetlands that appear to be important.  </w:t>
      </w:r>
      <w:r>
        <w:rPr>
          <w:color w:val="000080"/>
        </w:rPr>
        <w:br/>
      </w:r>
    </w:p>
    <w:p w:rsidR="00E17C31" w:rsidRDefault="00FF468B" w:rsidP="00E17C31">
      <w:pPr>
        <w:spacing w:before="100" w:beforeAutospacing="1" w:after="100" w:afterAutospacing="1"/>
        <w:rPr>
          <w:color w:val="000080"/>
        </w:rPr>
      </w:pPr>
      <w:r w:rsidRPr="00FF468B">
        <w:rPr>
          <w:color w:val="000080"/>
        </w:rPr>
        <w:t>One addition will be L</w:t>
      </w:r>
      <w:r w:rsidR="00E17C31" w:rsidRPr="00FF468B">
        <w:rPr>
          <w:color w:val="000080"/>
        </w:rPr>
        <w:t xml:space="preserve">ake </w:t>
      </w:r>
      <w:proofErr w:type="spellStart"/>
      <w:r w:rsidR="00E17C31" w:rsidRPr="00FF468B">
        <w:rPr>
          <w:color w:val="000080"/>
        </w:rPr>
        <w:t>Istokpoga</w:t>
      </w:r>
      <w:proofErr w:type="spellEnd"/>
      <w:r w:rsidR="00E17C31" w:rsidRPr="00FF468B">
        <w:rPr>
          <w:color w:val="000080"/>
        </w:rPr>
        <w:t xml:space="preserve">.  It is about 28,000 acres, between the Kissimmee Lakes and Lake O, and has had nesting Kites.  </w:t>
      </w:r>
    </w:p>
    <w:p w:rsidR="003C0D9E" w:rsidRDefault="00FF468B" w:rsidP="003C0D9E">
      <w:r w:rsidRPr="008E7E09">
        <w:t>The added wetlands may</w:t>
      </w:r>
      <w:r w:rsidR="00BF3E2E" w:rsidRPr="008E7E09">
        <w:t xml:space="preserve"> include breaking up some of the current wetlands into smaller parts, when there are sufficient internal differences such that they should be treated differently.</w:t>
      </w:r>
      <w:r w:rsidR="003C0D9E">
        <w:t xml:space="preserve">  </w:t>
      </w:r>
    </w:p>
    <w:p w:rsidR="003C0D9E" w:rsidRDefault="003C0D9E" w:rsidP="003C0D9E">
      <w:r>
        <w:t xml:space="preserve">This extension can probably be done without increasing the number of sites too drastically. </w:t>
      </w:r>
    </w:p>
    <w:p w:rsidR="003C0D9E" w:rsidRDefault="003C0D9E" w:rsidP="00BF3E2E">
      <w:pPr>
        <w:rPr>
          <w:b/>
          <w:i/>
        </w:rPr>
      </w:pPr>
    </w:p>
    <w:p w:rsidR="00BF3E2E" w:rsidRPr="008E7E09" w:rsidRDefault="008E7E09" w:rsidP="00BF3E2E">
      <w:pPr>
        <w:rPr>
          <w:b/>
          <w:i/>
        </w:rPr>
      </w:pPr>
      <w:r>
        <w:rPr>
          <w:b/>
          <w:i/>
        </w:rPr>
        <w:t>Proposed f</w:t>
      </w:r>
      <w:r w:rsidR="00BF3E2E" w:rsidRPr="008E7E09">
        <w:rPr>
          <w:b/>
          <w:i/>
        </w:rPr>
        <w:t xml:space="preserve">iner </w:t>
      </w:r>
      <w:r>
        <w:rPr>
          <w:b/>
          <w:i/>
        </w:rPr>
        <w:t xml:space="preserve">scale </w:t>
      </w:r>
      <w:r w:rsidR="00BF3E2E" w:rsidRPr="008E7E09">
        <w:rPr>
          <w:b/>
          <w:i/>
        </w:rPr>
        <w:t>categorization of the wetlands</w:t>
      </w:r>
    </w:p>
    <w:p w:rsidR="00BF3E2E" w:rsidRDefault="00BF3E2E" w:rsidP="00BF3E2E"/>
    <w:p w:rsidR="008E7E09" w:rsidRDefault="008E7E09" w:rsidP="008E7E09">
      <w:r>
        <w:t xml:space="preserve">In the grid-based 5.05 version of </w:t>
      </w:r>
      <w:proofErr w:type="spellStart"/>
      <w:r>
        <w:t>Everkite</w:t>
      </w:r>
      <w:proofErr w:type="spellEnd"/>
      <w:r>
        <w:t xml:space="preserve">, it was possible to be able to use hydrologic information directly from the 2 x 2 mile model and thus eliminate the need for making estimates of carrying capacity of each whole wetland.  A snail kite first chooses a wetland based on the criteria of the rules below and then searches for a low-occupancy 2 x 2 grid </w:t>
      </w:r>
      <w:proofErr w:type="gramStart"/>
      <w:r>
        <w:t>cell</w:t>
      </w:r>
      <w:proofErr w:type="gramEnd"/>
      <w:r>
        <w:t xml:space="preserve"> within that wetland.  Using the 2 x 2 mile grid allowed us to use temporal output on water stage directly from the SFWMM, and to categorize ‘good’, ‘moderate’, and ‘poor’ condition of 2 x 2 mile cells in terms of hydrologic information.</w:t>
      </w:r>
    </w:p>
    <w:p w:rsidR="008E7E09" w:rsidRDefault="008E7E09" w:rsidP="008E7E09"/>
    <w:p w:rsidR="00BF3E2E" w:rsidRDefault="008E7E09" w:rsidP="00BF3E2E">
      <w:r>
        <w:t>This approach can still apply to some of the wetlands.  However, it will not work for all wetlands.  To further</w:t>
      </w:r>
      <w:r w:rsidR="003C0D9E">
        <w:t xml:space="preserve"> refine the landscape aspect of the model, we can divide the </w:t>
      </w:r>
      <w:r w:rsidR="00BF3E2E">
        <w:t>set of wetland breeding sites on the Southern and Central Florida region could be divided into a few categories as follows.</w:t>
      </w:r>
    </w:p>
    <w:p w:rsidR="00BF3E2E" w:rsidRDefault="00BF3E2E" w:rsidP="00BF3E2E"/>
    <w:p w:rsidR="00BF3E2E" w:rsidRDefault="00BF3E2E" w:rsidP="00BF3E2E">
      <w:proofErr w:type="spellStart"/>
      <w:r>
        <w:t>Palustrine</w:t>
      </w:r>
      <w:proofErr w:type="spellEnd"/>
      <w:r>
        <w:t xml:space="preserve"> wetland sites</w:t>
      </w:r>
    </w:p>
    <w:p w:rsidR="00BF3E2E" w:rsidRDefault="00BF3E2E" w:rsidP="00BF3E2E">
      <w:proofErr w:type="spellStart"/>
      <w:r>
        <w:t>Lacustrine</w:t>
      </w:r>
      <w:proofErr w:type="spellEnd"/>
      <w:r>
        <w:t xml:space="preserve"> wetland sites</w:t>
      </w:r>
    </w:p>
    <w:p w:rsidR="00BF3E2E" w:rsidRDefault="00BF3E2E" w:rsidP="00BF3E2E">
      <w:r>
        <w:t>Others, such as STAs</w:t>
      </w:r>
    </w:p>
    <w:p w:rsidR="00BF3E2E" w:rsidRDefault="00BF3E2E" w:rsidP="00BF3E2E"/>
    <w:p w:rsidR="003C0D9E" w:rsidRDefault="00BF3E2E" w:rsidP="00BF3E2E">
      <w:r>
        <w:t xml:space="preserve">The large </w:t>
      </w:r>
      <w:proofErr w:type="spellStart"/>
      <w:r>
        <w:t>palustrine</w:t>
      </w:r>
      <w:proofErr w:type="spellEnd"/>
      <w:r>
        <w:t xml:space="preserve"> wetlands c</w:t>
      </w:r>
      <w:r w:rsidR="003C0D9E">
        <w:t>an</w:t>
      </w:r>
      <w:r>
        <w:t xml:space="preserve"> still be subdivided into finer resolution spatial cells</w:t>
      </w:r>
      <w:r w:rsidR="003C0D9E">
        <w:t>, such as</w:t>
      </w:r>
      <w:r>
        <w:t xml:space="preserve"> 2 x 2 mile</w:t>
      </w:r>
      <w:r w:rsidR="003C0D9E">
        <w:t>. Then</w:t>
      </w:r>
      <w:r>
        <w:t xml:space="preserve"> hydrology data</w:t>
      </w:r>
      <w:r w:rsidR="003C0D9E">
        <w:t xml:space="preserve"> at that scale can be used to measure condition</w:t>
      </w:r>
      <w:r w:rsidR="00F97518">
        <w:t xml:space="preserve"> or ‘state’</w:t>
      </w:r>
      <w:r w:rsidR="003C0D9E">
        <w:t xml:space="preserve">.  </w:t>
      </w:r>
    </w:p>
    <w:p w:rsidR="00BF3E2E" w:rsidRDefault="00BF3E2E" w:rsidP="00BF3E2E"/>
    <w:p w:rsidR="00BF3E2E" w:rsidRDefault="003C0D9E" w:rsidP="00F97518">
      <w:r>
        <w:t>However, the</w:t>
      </w:r>
      <w:r w:rsidR="00BF3E2E">
        <w:t xml:space="preserve"> </w:t>
      </w:r>
      <w:proofErr w:type="spellStart"/>
      <w:r w:rsidR="00BF3E2E">
        <w:t>lacustrine</w:t>
      </w:r>
      <w:proofErr w:type="spellEnd"/>
      <w:r w:rsidR="00BF3E2E">
        <w:t xml:space="preserve"> and ‘other’ sites may have individual peculiarities that have to be described individually.</w:t>
      </w:r>
      <w:r>
        <w:t xml:space="preserve"> Other means to measure both the attractiveness and condition of those sites will have to be devised, so that time series data at a weekly resolution can be input to the model for those wetlands.  There may be objective criteria to do this, but it is possible that best professional judgment will be needed.</w:t>
      </w:r>
    </w:p>
    <w:p w:rsidR="00E17C31" w:rsidRDefault="00E17C31" w:rsidP="00E17C31">
      <w:pPr>
        <w:widowControl w:val="0"/>
        <w:spacing w:line="360" w:lineRule="auto"/>
        <w:rPr>
          <w:color w:val="000000" w:themeColor="text1"/>
        </w:rPr>
      </w:pPr>
    </w:p>
    <w:p w:rsidR="00A9217F" w:rsidRPr="00591E9F" w:rsidRDefault="00A9217F" w:rsidP="00E17C31">
      <w:pPr>
        <w:widowControl w:val="0"/>
        <w:spacing w:line="360" w:lineRule="auto"/>
        <w:rPr>
          <w:color w:val="000000" w:themeColor="text1"/>
        </w:rPr>
      </w:pPr>
    </w:p>
    <w:p w:rsidR="00E17C31" w:rsidRPr="00591E9F" w:rsidRDefault="00E17C31" w:rsidP="00F97518">
      <w:pPr>
        <w:rPr>
          <w:b/>
          <w:color w:val="000000" w:themeColor="text1"/>
          <w:u w:val="single"/>
        </w:rPr>
      </w:pPr>
      <w:r w:rsidRPr="00591E9F">
        <w:rPr>
          <w:b/>
          <w:color w:val="000000" w:themeColor="text1"/>
          <w:u w:val="single"/>
        </w:rPr>
        <w:t>Wetland states</w:t>
      </w:r>
      <w:r w:rsidR="00CE7611">
        <w:rPr>
          <w:b/>
          <w:color w:val="000000" w:themeColor="text1"/>
          <w:u w:val="single"/>
        </w:rPr>
        <w:t xml:space="preserve"> or conditions</w:t>
      </w:r>
    </w:p>
    <w:p w:rsidR="00E17C31" w:rsidRPr="00591E9F" w:rsidRDefault="00E17C31" w:rsidP="00F97518">
      <w:pPr>
        <w:widowControl w:val="0"/>
        <w:rPr>
          <w:color w:val="000000" w:themeColor="text1"/>
        </w:rPr>
      </w:pPr>
    </w:p>
    <w:p w:rsidR="00E17C31" w:rsidRDefault="00F97518" w:rsidP="00F97518">
      <w:pPr>
        <w:widowControl w:val="0"/>
        <w:rPr>
          <w:color w:val="000000" w:themeColor="text1"/>
        </w:rPr>
      </w:pPr>
      <w:r>
        <w:rPr>
          <w:color w:val="000000" w:themeColor="text1"/>
        </w:rPr>
        <w:t xml:space="preserve">The current categorization of conditions or states of the wetlands comes </w:t>
      </w:r>
      <w:r w:rsidR="00E17C31" w:rsidRPr="00591E9F">
        <w:rPr>
          <w:color w:val="000000" w:themeColor="text1"/>
        </w:rPr>
        <w:t xml:space="preserve">from a model of Rob </w:t>
      </w:r>
      <w:proofErr w:type="spellStart"/>
      <w:r w:rsidR="00E17C31" w:rsidRPr="00591E9F">
        <w:rPr>
          <w:color w:val="000000" w:themeColor="text1"/>
        </w:rPr>
        <w:t>Bennetts</w:t>
      </w:r>
      <w:proofErr w:type="spellEnd"/>
      <w:r w:rsidR="00E17C31" w:rsidRPr="00591E9F">
        <w:rPr>
          <w:color w:val="000000" w:themeColor="text1"/>
        </w:rPr>
        <w:t>, in which the time since last drought is used to determine the combine structural quality and apple snail population quality (Figure 3 in Mooij et al. 2002).</w:t>
      </w:r>
    </w:p>
    <w:p w:rsidR="00F97518" w:rsidRPr="00591E9F" w:rsidRDefault="00F97518" w:rsidP="00F97518">
      <w:pPr>
        <w:widowControl w:val="0"/>
        <w:rPr>
          <w:color w:val="000000" w:themeColor="text1"/>
        </w:rPr>
      </w:pPr>
    </w:p>
    <w:p w:rsidR="00E17C31" w:rsidRPr="00591E9F" w:rsidRDefault="00E17C31" w:rsidP="00F97518">
      <w:pPr>
        <w:widowControl w:val="0"/>
        <w:rPr>
          <w:color w:val="000000" w:themeColor="text1"/>
        </w:rPr>
      </w:pPr>
      <w:r w:rsidRPr="00591E9F">
        <w:rPr>
          <w:color w:val="000000" w:themeColor="text1"/>
        </w:rPr>
        <w:t xml:space="preserve">(1) Stages are translated into discrete environmental states representing the quality of each wetland/cell for the kites. </w:t>
      </w:r>
    </w:p>
    <w:p w:rsidR="00E17C31" w:rsidRPr="00591E9F" w:rsidRDefault="00E17C31" w:rsidP="00F97518">
      <w:pPr>
        <w:widowControl w:val="0"/>
        <w:rPr>
          <w:color w:val="000000" w:themeColor="text1"/>
        </w:rPr>
      </w:pPr>
      <w:r w:rsidRPr="00591E9F">
        <w:rPr>
          <w:color w:val="000000" w:themeColor="text1"/>
        </w:rPr>
        <w:t>0. High</w:t>
      </w:r>
    </w:p>
    <w:p w:rsidR="00E17C31" w:rsidRPr="00591E9F" w:rsidRDefault="00E17C31" w:rsidP="00F97518">
      <w:pPr>
        <w:widowControl w:val="0"/>
        <w:rPr>
          <w:color w:val="000000" w:themeColor="text1"/>
        </w:rPr>
      </w:pPr>
      <w:r w:rsidRPr="00591E9F">
        <w:rPr>
          <w:color w:val="000000" w:themeColor="text1"/>
        </w:rPr>
        <w:t>1. Low</w:t>
      </w:r>
    </w:p>
    <w:p w:rsidR="00E17C31" w:rsidRPr="00591E9F" w:rsidRDefault="00E17C31" w:rsidP="00F97518">
      <w:pPr>
        <w:widowControl w:val="0"/>
        <w:rPr>
          <w:color w:val="000000" w:themeColor="text1"/>
        </w:rPr>
      </w:pPr>
      <w:r w:rsidRPr="00591E9F">
        <w:rPr>
          <w:color w:val="000000" w:themeColor="text1"/>
        </w:rPr>
        <w:t>2. Drought</w:t>
      </w:r>
    </w:p>
    <w:p w:rsidR="00E17C31" w:rsidRPr="00591E9F" w:rsidRDefault="00E17C31" w:rsidP="00F97518">
      <w:pPr>
        <w:widowControl w:val="0"/>
        <w:rPr>
          <w:color w:val="000000" w:themeColor="text1"/>
        </w:rPr>
      </w:pPr>
      <w:r w:rsidRPr="00591E9F">
        <w:rPr>
          <w:color w:val="000000" w:themeColor="text1"/>
        </w:rPr>
        <w:t>3. Lag</w:t>
      </w:r>
    </w:p>
    <w:p w:rsidR="00E17C31" w:rsidRPr="00591E9F" w:rsidRDefault="00E17C31" w:rsidP="00F97518">
      <w:pPr>
        <w:widowControl w:val="0"/>
        <w:rPr>
          <w:color w:val="000000" w:themeColor="text1"/>
        </w:rPr>
      </w:pPr>
      <w:r w:rsidRPr="00591E9F">
        <w:rPr>
          <w:color w:val="000000" w:themeColor="text1"/>
        </w:rPr>
        <w:t>4. Moderately degraded</w:t>
      </w:r>
    </w:p>
    <w:p w:rsidR="00E17C31" w:rsidRPr="00591E9F" w:rsidRDefault="00E17C31" w:rsidP="00F97518">
      <w:pPr>
        <w:widowControl w:val="0"/>
        <w:rPr>
          <w:color w:val="000000" w:themeColor="text1"/>
        </w:rPr>
      </w:pPr>
      <w:r w:rsidRPr="00591E9F">
        <w:rPr>
          <w:color w:val="000000" w:themeColor="text1"/>
        </w:rPr>
        <w:t>5. Severely degraded</w:t>
      </w:r>
    </w:p>
    <w:p w:rsidR="00E17C31" w:rsidRPr="00591E9F" w:rsidRDefault="00E17C31" w:rsidP="00F97518">
      <w:pPr>
        <w:widowControl w:val="0"/>
        <w:rPr>
          <w:color w:val="000000" w:themeColor="text1"/>
        </w:rPr>
      </w:pPr>
      <w:r w:rsidRPr="00591E9F">
        <w:rPr>
          <w:color w:val="000000" w:themeColor="text1"/>
        </w:rPr>
        <w:t>6. Degraded drought</w:t>
      </w:r>
    </w:p>
    <w:p w:rsidR="00E17C31" w:rsidRPr="00591E9F" w:rsidRDefault="00E17C31" w:rsidP="00F97518">
      <w:pPr>
        <w:widowControl w:val="0"/>
        <w:rPr>
          <w:color w:val="000000" w:themeColor="text1"/>
        </w:rPr>
      </w:pPr>
      <w:r w:rsidRPr="00591E9F">
        <w:rPr>
          <w:color w:val="000000" w:themeColor="text1"/>
        </w:rPr>
        <w:t>7. Degraded lag phase</w:t>
      </w:r>
    </w:p>
    <w:p w:rsidR="00E17C31" w:rsidRPr="00591E9F" w:rsidRDefault="00E17C31" w:rsidP="00F97518">
      <w:pPr>
        <w:widowControl w:val="0"/>
        <w:rPr>
          <w:color w:val="000000" w:themeColor="text1"/>
        </w:rPr>
      </w:pPr>
      <w:r w:rsidRPr="00591E9F">
        <w:rPr>
          <w:color w:val="000000" w:themeColor="text1"/>
        </w:rPr>
        <w:t>8. Very high</w:t>
      </w:r>
    </w:p>
    <w:p w:rsidR="00E17C31" w:rsidRPr="00591E9F" w:rsidRDefault="00E17C31" w:rsidP="00F97518">
      <w:pPr>
        <w:widowControl w:val="0"/>
        <w:rPr>
          <w:color w:val="000000" w:themeColor="text1"/>
        </w:rPr>
      </w:pPr>
      <w:r w:rsidRPr="00591E9F">
        <w:rPr>
          <w:color w:val="000000" w:themeColor="text1"/>
        </w:rPr>
        <w:t>9. Extremely high</w:t>
      </w:r>
    </w:p>
    <w:p w:rsidR="00E17C31" w:rsidRPr="00591E9F" w:rsidRDefault="00E17C31" w:rsidP="00F97518">
      <w:pPr>
        <w:rPr>
          <w:color w:val="000000" w:themeColor="text1"/>
        </w:rPr>
      </w:pPr>
    </w:p>
    <w:p w:rsidR="00E17C31" w:rsidRPr="00591E9F" w:rsidRDefault="00E17C31" w:rsidP="00F97518">
      <w:pPr>
        <w:widowControl w:val="0"/>
        <w:rPr>
          <w:color w:val="000000" w:themeColor="text1"/>
        </w:rPr>
      </w:pPr>
      <w:r w:rsidRPr="00591E9F">
        <w:rPr>
          <w:color w:val="000000" w:themeColor="text1"/>
        </w:rPr>
        <w:t xml:space="preserve">0. High </w:t>
      </w:r>
      <w:r w:rsidRPr="00591E9F">
        <w:rPr>
          <w:color w:val="000000" w:themeColor="text1"/>
        </w:rPr>
        <w:sym w:font="Symbol" w:char="F0AE"/>
      </w:r>
      <w:r w:rsidRPr="00591E9F">
        <w:rPr>
          <w:color w:val="000000" w:themeColor="text1"/>
        </w:rPr>
        <w:t xml:space="preserve"> Good</w:t>
      </w:r>
    </w:p>
    <w:p w:rsidR="00E17C31" w:rsidRPr="00591E9F" w:rsidRDefault="00E17C31" w:rsidP="00F97518">
      <w:pPr>
        <w:widowControl w:val="0"/>
        <w:rPr>
          <w:color w:val="000000" w:themeColor="text1"/>
        </w:rPr>
      </w:pPr>
      <w:r w:rsidRPr="00591E9F">
        <w:rPr>
          <w:color w:val="000000" w:themeColor="text1"/>
        </w:rPr>
        <w:t xml:space="preserve">1. Low </w:t>
      </w:r>
      <w:r w:rsidRPr="00591E9F">
        <w:rPr>
          <w:color w:val="000000" w:themeColor="text1"/>
        </w:rPr>
        <w:sym w:font="Symbol" w:char="F0AE"/>
      </w:r>
      <w:r w:rsidRPr="00591E9F">
        <w:rPr>
          <w:color w:val="000000" w:themeColor="text1"/>
        </w:rPr>
        <w:t xml:space="preserve"> Moderate</w:t>
      </w:r>
    </w:p>
    <w:p w:rsidR="00E17C31" w:rsidRPr="00591E9F" w:rsidRDefault="00E17C31" w:rsidP="00F97518">
      <w:pPr>
        <w:widowControl w:val="0"/>
        <w:rPr>
          <w:color w:val="000000" w:themeColor="text1"/>
        </w:rPr>
      </w:pPr>
      <w:r w:rsidRPr="00591E9F">
        <w:rPr>
          <w:color w:val="000000" w:themeColor="text1"/>
        </w:rPr>
        <w:t xml:space="preserve">2. Drought </w:t>
      </w:r>
      <w:r w:rsidRPr="00591E9F">
        <w:rPr>
          <w:color w:val="000000" w:themeColor="text1"/>
        </w:rPr>
        <w:sym w:font="Symbol" w:char="F0AE"/>
      </w:r>
      <w:r w:rsidRPr="00591E9F">
        <w:rPr>
          <w:color w:val="000000" w:themeColor="text1"/>
        </w:rPr>
        <w:t xml:space="preserve"> Poor</w:t>
      </w:r>
    </w:p>
    <w:p w:rsidR="00E17C31" w:rsidRPr="00591E9F" w:rsidRDefault="00E17C31" w:rsidP="00F97518">
      <w:pPr>
        <w:widowControl w:val="0"/>
        <w:rPr>
          <w:color w:val="000000" w:themeColor="text1"/>
        </w:rPr>
      </w:pPr>
      <w:r w:rsidRPr="00591E9F">
        <w:rPr>
          <w:color w:val="000000" w:themeColor="text1"/>
        </w:rPr>
        <w:t xml:space="preserve">3. Lag </w:t>
      </w:r>
      <w:r w:rsidRPr="00591E9F">
        <w:rPr>
          <w:color w:val="000000" w:themeColor="text1"/>
        </w:rPr>
        <w:sym w:font="Symbol" w:char="F0AE"/>
      </w:r>
      <w:r w:rsidRPr="00591E9F">
        <w:rPr>
          <w:color w:val="000000" w:themeColor="text1"/>
        </w:rPr>
        <w:t xml:space="preserve"> Moderate</w:t>
      </w:r>
    </w:p>
    <w:p w:rsidR="00E17C31" w:rsidRPr="00591E9F" w:rsidRDefault="00E17C31" w:rsidP="00F97518">
      <w:pPr>
        <w:widowControl w:val="0"/>
        <w:rPr>
          <w:color w:val="000000" w:themeColor="text1"/>
        </w:rPr>
      </w:pPr>
      <w:r w:rsidRPr="00591E9F">
        <w:rPr>
          <w:color w:val="000000" w:themeColor="text1"/>
        </w:rPr>
        <w:t xml:space="preserve">4. Moderately degraded </w:t>
      </w:r>
      <w:r w:rsidRPr="00591E9F">
        <w:rPr>
          <w:color w:val="000000" w:themeColor="text1"/>
        </w:rPr>
        <w:sym w:font="Symbol" w:char="F0AE"/>
      </w:r>
      <w:r w:rsidRPr="00591E9F">
        <w:rPr>
          <w:color w:val="000000" w:themeColor="text1"/>
        </w:rPr>
        <w:t xml:space="preserve"> Moderate</w:t>
      </w:r>
    </w:p>
    <w:p w:rsidR="00E17C31" w:rsidRPr="00591E9F" w:rsidRDefault="00E17C31" w:rsidP="00F97518">
      <w:pPr>
        <w:widowControl w:val="0"/>
        <w:rPr>
          <w:color w:val="000000" w:themeColor="text1"/>
        </w:rPr>
      </w:pPr>
      <w:r w:rsidRPr="00591E9F">
        <w:rPr>
          <w:color w:val="000000" w:themeColor="text1"/>
        </w:rPr>
        <w:t xml:space="preserve">5. Severely degraded </w:t>
      </w:r>
      <w:r w:rsidRPr="00591E9F">
        <w:rPr>
          <w:color w:val="000000" w:themeColor="text1"/>
        </w:rPr>
        <w:sym w:font="Symbol" w:char="F0AE"/>
      </w:r>
      <w:r w:rsidRPr="00591E9F">
        <w:rPr>
          <w:color w:val="000000" w:themeColor="text1"/>
        </w:rPr>
        <w:t xml:space="preserve"> Poor</w:t>
      </w:r>
    </w:p>
    <w:p w:rsidR="00E17C31" w:rsidRPr="00591E9F" w:rsidRDefault="00E17C31" w:rsidP="00F97518">
      <w:pPr>
        <w:widowControl w:val="0"/>
        <w:rPr>
          <w:color w:val="000000" w:themeColor="text1"/>
        </w:rPr>
      </w:pPr>
      <w:r w:rsidRPr="00591E9F">
        <w:rPr>
          <w:color w:val="000000" w:themeColor="text1"/>
        </w:rPr>
        <w:t xml:space="preserve">6. Degraded drought </w:t>
      </w:r>
      <w:r w:rsidRPr="00591E9F">
        <w:rPr>
          <w:color w:val="000000" w:themeColor="text1"/>
        </w:rPr>
        <w:sym w:font="Symbol" w:char="F0AE"/>
      </w:r>
      <w:r w:rsidRPr="00591E9F">
        <w:rPr>
          <w:color w:val="000000" w:themeColor="text1"/>
        </w:rPr>
        <w:t xml:space="preserve"> Poor</w:t>
      </w:r>
    </w:p>
    <w:p w:rsidR="00E17C31" w:rsidRPr="00591E9F" w:rsidRDefault="00E17C31" w:rsidP="00F97518">
      <w:pPr>
        <w:widowControl w:val="0"/>
        <w:rPr>
          <w:color w:val="000000" w:themeColor="text1"/>
        </w:rPr>
      </w:pPr>
      <w:r w:rsidRPr="00591E9F">
        <w:rPr>
          <w:color w:val="000000" w:themeColor="text1"/>
        </w:rPr>
        <w:t xml:space="preserve">7. Degraded lag phase </w:t>
      </w:r>
      <w:r w:rsidRPr="00591E9F">
        <w:rPr>
          <w:color w:val="000000" w:themeColor="text1"/>
        </w:rPr>
        <w:sym w:font="Symbol" w:char="F0AE"/>
      </w:r>
      <w:r w:rsidRPr="00591E9F">
        <w:rPr>
          <w:color w:val="000000" w:themeColor="text1"/>
        </w:rPr>
        <w:t xml:space="preserve"> Poor</w:t>
      </w:r>
    </w:p>
    <w:p w:rsidR="00E17C31" w:rsidRPr="00591E9F" w:rsidRDefault="00E17C31" w:rsidP="00F97518">
      <w:pPr>
        <w:widowControl w:val="0"/>
        <w:rPr>
          <w:color w:val="000000" w:themeColor="text1"/>
        </w:rPr>
      </w:pPr>
      <w:r w:rsidRPr="00591E9F">
        <w:rPr>
          <w:color w:val="000000" w:themeColor="text1"/>
        </w:rPr>
        <w:t xml:space="preserve">8. Very high </w:t>
      </w:r>
      <w:r w:rsidRPr="00591E9F">
        <w:rPr>
          <w:color w:val="000000" w:themeColor="text1"/>
        </w:rPr>
        <w:sym w:font="Symbol" w:char="F0AE"/>
      </w:r>
      <w:r w:rsidRPr="00591E9F">
        <w:rPr>
          <w:color w:val="000000" w:themeColor="text1"/>
        </w:rPr>
        <w:t xml:space="preserve"> Moderate</w:t>
      </w:r>
    </w:p>
    <w:p w:rsidR="00E17C31" w:rsidRPr="00591E9F" w:rsidRDefault="00E17C31" w:rsidP="00F97518">
      <w:pPr>
        <w:widowControl w:val="0"/>
        <w:rPr>
          <w:color w:val="000000" w:themeColor="text1"/>
        </w:rPr>
      </w:pPr>
      <w:r w:rsidRPr="00591E9F">
        <w:rPr>
          <w:color w:val="000000" w:themeColor="text1"/>
        </w:rPr>
        <w:t xml:space="preserve">9. Extremely high </w:t>
      </w:r>
      <w:r w:rsidRPr="00591E9F">
        <w:rPr>
          <w:color w:val="000000" w:themeColor="text1"/>
        </w:rPr>
        <w:sym w:font="Symbol" w:char="F0AE"/>
      </w:r>
      <w:r w:rsidRPr="00591E9F">
        <w:rPr>
          <w:color w:val="000000" w:themeColor="text1"/>
        </w:rPr>
        <w:t xml:space="preserve"> Poor</w:t>
      </w:r>
    </w:p>
    <w:p w:rsidR="00E17C31" w:rsidRDefault="00E17C31" w:rsidP="00E17C31">
      <w:pPr>
        <w:rPr>
          <w:color w:val="000000" w:themeColor="text1"/>
        </w:rPr>
      </w:pPr>
    </w:p>
    <w:p w:rsidR="00CE7611" w:rsidRPr="00591E9F" w:rsidRDefault="00CE7611" w:rsidP="00E17C31">
      <w:pPr>
        <w:rPr>
          <w:color w:val="000000" w:themeColor="text1"/>
        </w:rPr>
      </w:pPr>
    </w:p>
    <w:p w:rsidR="00CE7611" w:rsidRPr="008E7E09" w:rsidRDefault="00CE7611" w:rsidP="00CE7611">
      <w:pPr>
        <w:rPr>
          <w:b/>
          <w:i/>
        </w:rPr>
      </w:pPr>
      <w:r>
        <w:rPr>
          <w:b/>
          <w:i/>
        </w:rPr>
        <w:t>Proposed changes in the definition of</w:t>
      </w:r>
      <w:r w:rsidRPr="008E7E09">
        <w:rPr>
          <w:b/>
          <w:i/>
        </w:rPr>
        <w:t xml:space="preserve"> wetland</w:t>
      </w:r>
      <w:r>
        <w:rPr>
          <w:b/>
          <w:i/>
        </w:rPr>
        <w:t xml:space="preserve"> </w:t>
      </w:r>
      <w:r w:rsidRPr="008E7E09">
        <w:rPr>
          <w:b/>
          <w:i/>
        </w:rPr>
        <w:t>s</w:t>
      </w:r>
      <w:r>
        <w:rPr>
          <w:b/>
          <w:i/>
        </w:rPr>
        <w:t>tates</w:t>
      </w:r>
    </w:p>
    <w:p w:rsidR="00E17C31" w:rsidRPr="00591E9F" w:rsidRDefault="00E17C31" w:rsidP="00E17C31">
      <w:pPr>
        <w:rPr>
          <w:color w:val="000000" w:themeColor="text1"/>
        </w:rPr>
      </w:pPr>
    </w:p>
    <w:p w:rsidR="00CE7611" w:rsidRPr="002D12BF" w:rsidRDefault="00CE7611" w:rsidP="00CE7611">
      <w:r>
        <w:rPr>
          <w:color w:val="000000" w:themeColor="text1"/>
        </w:rPr>
        <w:t xml:space="preserve">The categorization of three different states may still be the most useful approach. But the approach of </w:t>
      </w:r>
      <w:proofErr w:type="spellStart"/>
      <w:r>
        <w:rPr>
          <w:color w:val="000000" w:themeColor="text1"/>
        </w:rPr>
        <w:t>Bennetts</w:t>
      </w:r>
      <w:proofErr w:type="spellEnd"/>
      <w:r>
        <w:rPr>
          <w:color w:val="000000" w:themeColor="text1"/>
        </w:rPr>
        <w:t xml:space="preserve"> will not work for the non-</w:t>
      </w:r>
      <w:proofErr w:type="spellStart"/>
      <w:r>
        <w:rPr>
          <w:color w:val="000000" w:themeColor="text1"/>
        </w:rPr>
        <w:t>palustrine</w:t>
      </w:r>
      <w:proofErr w:type="spellEnd"/>
      <w:r>
        <w:rPr>
          <w:color w:val="000000" w:themeColor="text1"/>
        </w:rPr>
        <w:t xml:space="preserve"> sites. A</w:t>
      </w:r>
      <w:r>
        <w:t xml:space="preserve"> better module is needed for this, and it could be different for </w:t>
      </w:r>
      <w:proofErr w:type="spellStart"/>
      <w:r>
        <w:t>palustrine</w:t>
      </w:r>
      <w:proofErr w:type="spellEnd"/>
      <w:r>
        <w:t xml:space="preserve">, </w:t>
      </w:r>
      <w:proofErr w:type="spellStart"/>
      <w:r>
        <w:t>lacustrine</w:t>
      </w:r>
      <w:proofErr w:type="spellEnd"/>
      <w:r>
        <w:t xml:space="preserve">, and ‘other’ wetland types. Water depth influences the condition of </w:t>
      </w:r>
      <w:proofErr w:type="spellStart"/>
      <w:r>
        <w:t>palustrine</w:t>
      </w:r>
      <w:proofErr w:type="spellEnd"/>
      <w:r>
        <w:t xml:space="preserve"> and </w:t>
      </w:r>
      <w:proofErr w:type="spellStart"/>
      <w:r>
        <w:t>lacustrine</w:t>
      </w:r>
      <w:proofErr w:type="spellEnd"/>
      <w:r>
        <w:t xml:space="preserve"> wetlands in different ways (e.g., presence of </w:t>
      </w:r>
      <w:proofErr w:type="spellStart"/>
      <w:r>
        <w:t>hydrilla</w:t>
      </w:r>
      <w:proofErr w:type="spellEnd"/>
      <w:r>
        <w:t xml:space="preserve"> in lakes), but perhaps is still quantifiable by objective means.  Condition of ‘other’ wetlands may depend more on other factors.</w:t>
      </w:r>
    </w:p>
    <w:p w:rsidR="00CE7611" w:rsidRDefault="00CE7611" w:rsidP="00CE7611"/>
    <w:p w:rsidR="00CE7611" w:rsidRDefault="00CE7611" w:rsidP="00CE7611">
      <w:r>
        <w:t>Mortality, nest initiation, nest failure, and decision to move could still be weighted by condition of the wetland in which the snail kite currently resides, but the current weightings may need to be changed.</w:t>
      </w:r>
    </w:p>
    <w:p w:rsidR="00CE7611" w:rsidRDefault="00CE7611" w:rsidP="00CE7611"/>
    <w:p w:rsidR="00CE7611" w:rsidRDefault="00CE7611" w:rsidP="00CE7611">
      <w:r>
        <w:t>For some of the lakes and ‘other’ systems, we may simply have to estimate conditions based on empirical data or gut feelings and enter the conditions in the input data of the model ‘by hand’. The advantage of the spatially explicit modeling approach is that we can go down to that level of detail if needed.</w:t>
      </w:r>
    </w:p>
    <w:p w:rsidR="00E17C31" w:rsidRDefault="00E17C31" w:rsidP="00E17C31"/>
    <w:p w:rsidR="00735508" w:rsidRDefault="00735508" w:rsidP="00E17C31"/>
    <w:p w:rsidR="00715C3D" w:rsidRDefault="00715C3D" w:rsidP="00E17C31"/>
    <w:p w:rsidR="00735508" w:rsidRPr="00715C3D" w:rsidRDefault="00715C3D" w:rsidP="00E17C31">
      <w:pPr>
        <w:rPr>
          <w:b/>
          <w:i/>
        </w:rPr>
      </w:pPr>
      <w:r>
        <w:rPr>
          <w:b/>
          <w:i/>
        </w:rPr>
        <w:lastRenderedPageBreak/>
        <w:t>Special description of states for Lake Okeechobee</w:t>
      </w:r>
    </w:p>
    <w:p w:rsidR="00715C3D" w:rsidRDefault="00715C3D" w:rsidP="004A63F2">
      <w:pPr>
        <w:rPr>
          <w:b/>
          <w:sz w:val="28"/>
          <w:szCs w:val="28"/>
          <w:u w:val="single"/>
        </w:rPr>
      </w:pPr>
    </w:p>
    <w:p w:rsidR="00715C3D" w:rsidRDefault="00715C3D" w:rsidP="00715C3D">
      <w:pPr>
        <w:rPr>
          <w:rFonts w:ascii="Tms Rmn" w:hAnsi="Tms Rmn" w:cs="Tms Rmn"/>
          <w:color w:val="000000"/>
        </w:rPr>
      </w:pPr>
      <w:r>
        <w:rPr>
          <w:rFonts w:ascii="Tms Rmn" w:hAnsi="Tms Rmn" w:cs="Tms Rmn"/>
          <w:color w:val="000000"/>
        </w:rPr>
        <w:t>Lake Okeechobee will require special attention, because there can be extended recovery lag times following high water in Lake Okeechobee.</w:t>
      </w:r>
      <w:r>
        <w:rPr>
          <w:rFonts w:ascii="Tms Rmn" w:hAnsi="Tms Rmn" w:cs="Tms Rmn"/>
          <w:color w:val="000000"/>
        </w:rPr>
        <w:br/>
      </w:r>
      <w:r>
        <w:rPr>
          <w:rFonts w:ascii="Tms Rmn" w:hAnsi="Tms Rmn" w:cs="Tms Rmn"/>
          <w:color w:val="000000"/>
        </w:rPr>
        <w:br/>
        <w:t>The rationale as to why we would provide special treatment for Lake Okeechobee is the following:</w:t>
      </w:r>
    </w:p>
    <w:p w:rsidR="00715C3D" w:rsidRDefault="00715C3D" w:rsidP="00715C3D">
      <w:pPr>
        <w:rPr>
          <w:rFonts w:ascii="Tms Rmn" w:hAnsi="Tms Rmn" w:cs="Tms Rmn"/>
          <w:color w:val="000000"/>
        </w:rPr>
      </w:pPr>
      <w:r>
        <w:rPr>
          <w:rFonts w:ascii="Tms Rmn" w:hAnsi="Tms Rmn" w:cs="Tms Rmn"/>
          <w:color w:val="000000"/>
        </w:rPr>
        <w:br/>
        <w:t xml:space="preserve">1. Although we cannot adequately control damaging high water conditions in any of the modeled wetlands, stages in Lake Okeechobee are even </w:t>
      </w:r>
      <w:proofErr w:type="gramStart"/>
      <w:r>
        <w:rPr>
          <w:rFonts w:ascii="Tms Rmn" w:hAnsi="Tms Rmn" w:cs="Tms Rmn"/>
          <w:color w:val="000000"/>
        </w:rPr>
        <w:t>more flashy</w:t>
      </w:r>
      <w:proofErr w:type="gramEnd"/>
      <w:r>
        <w:rPr>
          <w:rFonts w:ascii="Tms Rmn" w:hAnsi="Tms Rmn" w:cs="Tms Rmn"/>
          <w:color w:val="000000"/>
        </w:rPr>
        <w:t xml:space="preserve"> than in other areas. For example, extreme high stages in the Kissimmee Chain are relatively quickly moderated, so we can leave short lag times for poor conditions following high water events.</w:t>
      </w:r>
      <w:r>
        <w:rPr>
          <w:rFonts w:ascii="Tms Rmn" w:hAnsi="Tms Rmn" w:cs="Tms Rmn"/>
          <w:color w:val="000000"/>
        </w:rPr>
        <w:br/>
      </w:r>
      <w:r>
        <w:rPr>
          <w:rFonts w:ascii="Tms Rmn" w:hAnsi="Tms Rmn" w:cs="Tms Rmn"/>
          <w:color w:val="000000"/>
        </w:rPr>
        <w:br/>
        <w:t>2. Due to the size of Lake Okeechobee, the fetch across the lake even in moderately high winds (short of tropical storm or hurricane force) can severely damage vegetation in the littoral zone when lake stage is high, and the recovery of emergent and submerged vegetation can take years.</w:t>
      </w:r>
      <w:r>
        <w:rPr>
          <w:rFonts w:ascii="Tms Rmn" w:hAnsi="Tms Rmn" w:cs="Tms Rmn"/>
          <w:color w:val="000000"/>
        </w:rPr>
        <w:br/>
      </w:r>
      <w:r>
        <w:rPr>
          <w:rFonts w:ascii="Tms Rmn" w:hAnsi="Tms Rmn" w:cs="Tms Rmn"/>
          <w:color w:val="000000"/>
        </w:rPr>
        <w:br/>
        <w:t xml:space="preserve">Given the above, we will incorporate the ability to extend the deleterious lag from one year to 3 to 6 year lags in recovery of habitat in Lake O following a prolonged period of moderately high stage (&gt; 15 ft for a year or more) or extreme high stage for a short time (&gt; 17 feet for perhaps 3 consecutive days). </w:t>
      </w:r>
    </w:p>
    <w:p w:rsidR="00715C3D" w:rsidRDefault="00715C3D" w:rsidP="00715C3D">
      <w:pPr>
        <w:rPr>
          <w:rFonts w:ascii="Tms Rmn" w:hAnsi="Tms Rmn" w:cs="Tms Rmn"/>
          <w:color w:val="000000"/>
        </w:rPr>
      </w:pPr>
    </w:p>
    <w:p w:rsidR="00715C3D" w:rsidRDefault="00715C3D" w:rsidP="004A63F2">
      <w:pPr>
        <w:rPr>
          <w:b/>
          <w:sz w:val="28"/>
          <w:szCs w:val="28"/>
          <w:u w:val="single"/>
        </w:rPr>
      </w:pPr>
      <w:r>
        <w:rPr>
          <w:rFonts w:ascii="Tms Rmn" w:hAnsi="Tms Rmn" w:cs="Tms Rmn"/>
          <w:color w:val="000000"/>
        </w:rPr>
        <w:t>Our emphasis in previous versions of EVERKITE on lag time following extreme lows will still be accounted for though it now may be less significant with the assumption that exotic apple snails can more rapidly recover populations following a drought as compared to native snails.</w:t>
      </w:r>
      <w:r>
        <w:rPr>
          <w:rFonts w:ascii="Tms Rmn" w:hAnsi="Tms Rmn" w:cs="Tms Rmn"/>
          <w:color w:val="000000"/>
        </w:rPr>
        <w:br/>
      </w:r>
      <w:r>
        <w:rPr>
          <w:rFonts w:ascii="Tms Rmn" w:hAnsi="Tms Rmn" w:cs="Tms Rmn"/>
          <w:color w:val="000000"/>
        </w:rPr>
        <w:br/>
      </w:r>
    </w:p>
    <w:p w:rsidR="00E17C31" w:rsidRPr="00735508" w:rsidRDefault="00735508" w:rsidP="004A63F2">
      <w:pPr>
        <w:rPr>
          <w:b/>
          <w:sz w:val="28"/>
          <w:szCs w:val="28"/>
          <w:u w:val="single"/>
        </w:rPr>
      </w:pPr>
      <w:r>
        <w:rPr>
          <w:b/>
          <w:sz w:val="28"/>
          <w:szCs w:val="28"/>
          <w:u w:val="single"/>
        </w:rPr>
        <w:t>Characteristics of individual snail kites</w:t>
      </w:r>
    </w:p>
    <w:p w:rsidR="00E17C31" w:rsidRDefault="00E17C31" w:rsidP="004A63F2"/>
    <w:p w:rsidR="00E17C31" w:rsidRDefault="003F6D60" w:rsidP="004A63F2">
      <w:r>
        <w:t>The characteristics of individual snail kites were based on data available by about 2002.  Most of these are simple input data to the model that can be simply updated according to more recent knowledge.  But in some cases further changes may be needed to improve resolution or flexibility of the model.</w:t>
      </w:r>
    </w:p>
    <w:p w:rsidR="00591E9F" w:rsidRDefault="00591E9F" w:rsidP="004A63F2"/>
    <w:p w:rsidR="00E16A4E" w:rsidRPr="00591E9F" w:rsidRDefault="00E16A4E" w:rsidP="00E16A4E">
      <w:pPr>
        <w:rPr>
          <w:b/>
          <w:color w:val="000000" w:themeColor="text1"/>
          <w:u w:val="single"/>
        </w:rPr>
      </w:pPr>
      <w:r w:rsidRPr="00591E9F">
        <w:rPr>
          <w:b/>
          <w:color w:val="000000" w:themeColor="text1"/>
          <w:u w:val="single"/>
        </w:rPr>
        <w:t>Ages at which there are transfers from one life stages to the next</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 xml:space="preserve">From fledgling to juvenile stage </w:t>
      </w:r>
      <w:r w:rsidRPr="00591E9F">
        <w:rPr>
          <w:color w:val="000000" w:themeColor="text1"/>
        </w:rPr>
        <w:tab/>
      </w:r>
      <w:r w:rsidR="00A76D31" w:rsidRPr="00591E9F">
        <w:rPr>
          <w:color w:val="000000" w:themeColor="text1"/>
        </w:rPr>
        <w:t>0.3288 years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 xml:space="preserve">From juvenile to </w:t>
      </w:r>
      <w:proofErr w:type="spellStart"/>
      <w:r w:rsidRPr="00591E9F">
        <w:rPr>
          <w:color w:val="000000" w:themeColor="text1"/>
        </w:rPr>
        <w:t>subadult</w:t>
      </w:r>
      <w:proofErr w:type="spellEnd"/>
      <w:r w:rsidRPr="00591E9F">
        <w:rPr>
          <w:color w:val="000000" w:themeColor="text1"/>
        </w:rPr>
        <w:t xml:space="preserve"> </w:t>
      </w:r>
      <w:r w:rsidRPr="00591E9F">
        <w:rPr>
          <w:color w:val="000000" w:themeColor="text1"/>
        </w:rPr>
        <w:tab/>
      </w:r>
      <w:r w:rsidRPr="00591E9F">
        <w:rPr>
          <w:color w:val="000000" w:themeColor="text1"/>
        </w:rPr>
        <w:tab/>
        <w:t>0.75 years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 xml:space="preserve">From </w:t>
      </w:r>
      <w:proofErr w:type="spellStart"/>
      <w:r w:rsidRPr="00591E9F">
        <w:rPr>
          <w:color w:val="000000" w:themeColor="text1"/>
        </w:rPr>
        <w:t>subadult</w:t>
      </w:r>
      <w:proofErr w:type="spellEnd"/>
      <w:r w:rsidRPr="00591E9F">
        <w:rPr>
          <w:color w:val="000000" w:themeColor="text1"/>
        </w:rPr>
        <w:t xml:space="preserve"> to adult</w:t>
      </w:r>
      <w:r w:rsidRPr="00591E9F">
        <w:rPr>
          <w:color w:val="000000" w:themeColor="text1"/>
        </w:rPr>
        <w:tab/>
      </w:r>
      <w:r w:rsidRPr="00591E9F">
        <w:rPr>
          <w:color w:val="000000" w:themeColor="text1"/>
        </w:rPr>
        <w:tab/>
        <w:t>1.75 years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From adult to senile</w:t>
      </w:r>
      <w:r w:rsidRPr="00591E9F">
        <w:rPr>
          <w:color w:val="000000" w:themeColor="text1"/>
        </w:rPr>
        <w:tab/>
      </w:r>
      <w:r w:rsidRPr="00591E9F">
        <w:rPr>
          <w:color w:val="000000" w:themeColor="text1"/>
        </w:rPr>
        <w:tab/>
      </w:r>
      <w:r w:rsidRPr="00591E9F">
        <w:rPr>
          <w:color w:val="000000" w:themeColor="text1"/>
        </w:rPr>
        <w:tab/>
        <w:t>15 years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Maximum age</w:t>
      </w:r>
      <w:r w:rsidRPr="00591E9F">
        <w:rPr>
          <w:color w:val="000000" w:themeColor="text1"/>
        </w:rPr>
        <w:tab/>
      </w:r>
      <w:r w:rsidRPr="00591E9F">
        <w:rPr>
          <w:color w:val="000000" w:themeColor="text1"/>
        </w:rPr>
        <w:tab/>
      </w:r>
      <w:r w:rsidRPr="00591E9F">
        <w:rPr>
          <w:color w:val="000000" w:themeColor="text1"/>
        </w:rPr>
        <w:tab/>
      </w:r>
      <w:r w:rsidRPr="00591E9F">
        <w:rPr>
          <w:color w:val="000000" w:themeColor="text1"/>
        </w:rPr>
        <w:tab/>
        <w:t>20 years</w:t>
      </w:r>
    </w:p>
    <w:p w:rsidR="00E16A4E" w:rsidRDefault="00E16A4E" w:rsidP="00E16A4E">
      <w:pPr>
        <w:rPr>
          <w:color w:val="000000" w:themeColor="text1"/>
        </w:rPr>
      </w:pPr>
    </w:p>
    <w:p w:rsidR="003F6D60" w:rsidRPr="003F6D60" w:rsidRDefault="003F6D60" w:rsidP="00E16A4E">
      <w:pPr>
        <w:rPr>
          <w:color w:val="000000" w:themeColor="text1"/>
        </w:rPr>
      </w:pPr>
      <w:r>
        <w:rPr>
          <w:b/>
          <w:i/>
          <w:color w:val="000000" w:themeColor="text1"/>
        </w:rPr>
        <w:lastRenderedPageBreak/>
        <w:t>Proposed changes in ages of stage transition</w:t>
      </w:r>
      <w:r>
        <w:rPr>
          <w:color w:val="000000" w:themeColor="text1"/>
        </w:rPr>
        <w:t>:  If there are important changes in behavior or rates of the kite, then additional stages may be necessary.</w:t>
      </w:r>
    </w:p>
    <w:p w:rsidR="003F6D60" w:rsidRPr="00591E9F" w:rsidRDefault="003F6D60" w:rsidP="00E16A4E">
      <w:pPr>
        <w:rPr>
          <w:color w:val="000000" w:themeColor="text1"/>
        </w:rPr>
      </w:pPr>
    </w:p>
    <w:p w:rsidR="00E16A4E" w:rsidRPr="00591E9F" w:rsidRDefault="00E16A4E" w:rsidP="00E16A4E">
      <w:pPr>
        <w:rPr>
          <w:color w:val="000000" w:themeColor="text1"/>
        </w:rPr>
      </w:pPr>
    </w:p>
    <w:p w:rsidR="00E16A4E" w:rsidRPr="00591E9F" w:rsidRDefault="00E16A4E" w:rsidP="00E16A4E">
      <w:pPr>
        <w:rPr>
          <w:b/>
          <w:color w:val="000000" w:themeColor="text1"/>
          <w:u w:val="single"/>
        </w:rPr>
      </w:pPr>
      <w:proofErr w:type="gramStart"/>
      <w:r w:rsidRPr="00591E9F">
        <w:rPr>
          <w:b/>
          <w:color w:val="000000" w:themeColor="text1"/>
          <w:u w:val="single"/>
        </w:rPr>
        <w:t>Fecundities of female snail kites</w:t>
      </w:r>
      <w:r w:rsidR="00591E9F">
        <w:rPr>
          <w:b/>
          <w:color w:val="000000" w:themeColor="text1"/>
          <w:u w:val="single"/>
        </w:rPr>
        <w:t>.</w:t>
      </w:r>
      <w:proofErr w:type="gramEnd"/>
      <w:r w:rsidR="00591E9F">
        <w:rPr>
          <w:b/>
          <w:color w:val="000000" w:themeColor="text1"/>
          <w:u w:val="single"/>
        </w:rPr>
        <w:t xml:space="preserve"> If they nest, these are the probable numbers of eggs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One egg in 54 out of 207 nests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Two eggs in 107 out of 207 nests</w:t>
      </w:r>
    </w:p>
    <w:p w:rsidR="00E16A4E" w:rsidRPr="00591E9F" w:rsidRDefault="00E16A4E" w:rsidP="00E16A4E">
      <w:pPr>
        <w:rPr>
          <w:color w:val="000000" w:themeColor="text1"/>
        </w:rPr>
      </w:pPr>
    </w:p>
    <w:p w:rsidR="00E16A4E" w:rsidRPr="00591E9F" w:rsidRDefault="00E16A4E" w:rsidP="00E16A4E">
      <w:pPr>
        <w:rPr>
          <w:color w:val="000000" w:themeColor="text1"/>
        </w:rPr>
      </w:pPr>
      <w:r w:rsidRPr="00591E9F">
        <w:rPr>
          <w:color w:val="000000" w:themeColor="text1"/>
        </w:rPr>
        <w:t>Three eggs in 46 out of 207 nests</w:t>
      </w:r>
    </w:p>
    <w:p w:rsidR="00E16A4E" w:rsidRPr="00591E9F" w:rsidRDefault="00E16A4E" w:rsidP="00E16A4E">
      <w:pPr>
        <w:rPr>
          <w:color w:val="000000" w:themeColor="text1"/>
        </w:rPr>
      </w:pPr>
    </w:p>
    <w:p w:rsidR="003F6D60" w:rsidRPr="003F6D60" w:rsidRDefault="003F6D60" w:rsidP="003F6D60">
      <w:pPr>
        <w:rPr>
          <w:color w:val="000000" w:themeColor="text1"/>
        </w:rPr>
      </w:pPr>
      <w:r>
        <w:rPr>
          <w:b/>
          <w:i/>
          <w:color w:val="000000" w:themeColor="text1"/>
        </w:rPr>
        <w:t>Proposed changes</w:t>
      </w:r>
      <w:r>
        <w:rPr>
          <w:color w:val="000000" w:themeColor="text1"/>
        </w:rPr>
        <w:t>:  These values probably need updating</w:t>
      </w:r>
    </w:p>
    <w:p w:rsidR="003F6D60" w:rsidRDefault="003F6D60" w:rsidP="003F6D60">
      <w:pPr>
        <w:rPr>
          <w:b/>
          <w:color w:val="000000" w:themeColor="text1"/>
          <w:u w:val="single"/>
        </w:rPr>
      </w:pPr>
    </w:p>
    <w:p w:rsidR="003F6D60" w:rsidRDefault="003F6D60" w:rsidP="003F6D60">
      <w:pPr>
        <w:rPr>
          <w:b/>
          <w:color w:val="000000" w:themeColor="text1"/>
          <w:u w:val="single"/>
        </w:rPr>
      </w:pPr>
    </w:p>
    <w:p w:rsidR="003F6D60" w:rsidRPr="00591E9F" w:rsidRDefault="003F6D60" w:rsidP="003F6D60">
      <w:pPr>
        <w:rPr>
          <w:color w:val="000000" w:themeColor="text1"/>
        </w:rPr>
      </w:pPr>
      <w:r w:rsidRPr="00591E9F">
        <w:rPr>
          <w:b/>
          <w:color w:val="000000" w:themeColor="text1"/>
          <w:u w:val="single"/>
        </w:rPr>
        <w:t>Nest initiation</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Base nest initiation probability</w:t>
      </w:r>
      <w:r w:rsidRPr="00591E9F">
        <w:rPr>
          <w:color w:val="000000" w:themeColor="text1"/>
        </w:rPr>
        <w:tab/>
        <w:t>22.314% per week</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Monthly multipliers</w:t>
      </w:r>
      <w:r w:rsidRPr="00591E9F">
        <w:rPr>
          <w:color w:val="000000" w:themeColor="text1"/>
        </w:rPr>
        <w:tab/>
      </w:r>
      <w:r w:rsidRPr="00591E9F">
        <w:rPr>
          <w:color w:val="000000" w:themeColor="text1"/>
        </w:rPr>
        <w:tab/>
      </w:r>
      <w:r w:rsidRPr="00591E9F">
        <w:rPr>
          <w:color w:val="000000" w:themeColor="text1"/>
        </w:rPr>
        <w:tab/>
        <w:t>0.5, 1, 1, 1, 1, 0.5, 0.25, 0.1, 0, 0, 0</w:t>
      </w:r>
      <w:proofErr w:type="gramStart"/>
      <w:r w:rsidRPr="00591E9F">
        <w:rPr>
          <w:color w:val="000000" w:themeColor="text1"/>
        </w:rPr>
        <w:t>,1</w:t>
      </w:r>
      <w:proofErr w:type="gramEnd"/>
      <w:r w:rsidRPr="00591E9F">
        <w:rPr>
          <w:color w:val="000000" w:themeColor="text1"/>
        </w:rPr>
        <w:t>, 0.25</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Life stage multipliers</w:t>
      </w:r>
      <w:r w:rsidRPr="00591E9F">
        <w:rPr>
          <w:color w:val="000000" w:themeColor="text1"/>
        </w:rPr>
        <w:tab/>
      </w:r>
      <w:r w:rsidRPr="00591E9F">
        <w:rPr>
          <w:color w:val="000000" w:themeColor="text1"/>
        </w:rPr>
        <w:tab/>
      </w:r>
      <w:r w:rsidRPr="00591E9F">
        <w:rPr>
          <w:color w:val="000000" w:themeColor="text1"/>
        </w:rPr>
        <w:tab/>
        <w:t>0, 0, 0.333, 1, 1</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Nesting attempt multipliers</w:t>
      </w:r>
      <w:r w:rsidRPr="00591E9F">
        <w:rPr>
          <w:color w:val="000000" w:themeColor="text1"/>
        </w:rPr>
        <w:tab/>
      </w:r>
      <w:r w:rsidRPr="00591E9F">
        <w:rPr>
          <w:color w:val="000000" w:themeColor="text1"/>
        </w:rPr>
        <w:tab/>
        <w:t>1, 0.347826, 0.125, 0.0</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Wetland state multipliers</w:t>
      </w:r>
      <w:r w:rsidRPr="00591E9F">
        <w:rPr>
          <w:color w:val="000000" w:themeColor="text1"/>
        </w:rPr>
        <w:tab/>
      </w:r>
      <w:r w:rsidRPr="00591E9F">
        <w:rPr>
          <w:color w:val="000000" w:themeColor="text1"/>
        </w:rPr>
        <w:tab/>
        <w:t>1, 0.54545, 0.6818</w:t>
      </w:r>
    </w:p>
    <w:p w:rsidR="003F6D60" w:rsidRPr="00591E9F" w:rsidRDefault="003F6D60" w:rsidP="003F6D60">
      <w:pPr>
        <w:pStyle w:val="ListParagraph"/>
        <w:numPr>
          <w:ilvl w:val="0"/>
          <w:numId w:val="1"/>
        </w:numPr>
        <w:rPr>
          <w:color w:val="000000" w:themeColor="text1"/>
        </w:rPr>
      </w:pPr>
      <w:r w:rsidRPr="00591E9F">
        <w:rPr>
          <w:color w:val="000000" w:themeColor="text1"/>
        </w:rPr>
        <w:t>Good</w:t>
      </w:r>
      <w:r w:rsidRPr="00591E9F">
        <w:rPr>
          <w:color w:val="000000" w:themeColor="text1"/>
        </w:rPr>
        <w:tab/>
      </w:r>
      <w:r w:rsidRPr="00591E9F">
        <w:rPr>
          <w:color w:val="000000" w:themeColor="text1"/>
        </w:rPr>
        <w:tab/>
        <w:t>1</w:t>
      </w:r>
    </w:p>
    <w:p w:rsidR="003F6D60" w:rsidRPr="00591E9F" w:rsidRDefault="003F6D60" w:rsidP="003F6D60">
      <w:pPr>
        <w:pStyle w:val="ListParagraph"/>
        <w:numPr>
          <w:ilvl w:val="0"/>
          <w:numId w:val="1"/>
        </w:numPr>
        <w:rPr>
          <w:color w:val="000000" w:themeColor="text1"/>
        </w:rPr>
      </w:pPr>
      <w:r w:rsidRPr="00591E9F">
        <w:rPr>
          <w:color w:val="000000" w:themeColor="text1"/>
        </w:rPr>
        <w:t>Moderate</w:t>
      </w:r>
      <w:r w:rsidRPr="00591E9F">
        <w:rPr>
          <w:color w:val="000000" w:themeColor="text1"/>
        </w:rPr>
        <w:tab/>
        <w:t>0.54545</w:t>
      </w:r>
      <w:r w:rsidRPr="00591E9F">
        <w:rPr>
          <w:color w:val="000000" w:themeColor="text1"/>
        </w:rPr>
        <w:tab/>
      </w:r>
    </w:p>
    <w:p w:rsidR="003F6D60" w:rsidRPr="00591E9F" w:rsidRDefault="003F6D60" w:rsidP="003F6D60">
      <w:pPr>
        <w:pStyle w:val="ListParagraph"/>
        <w:numPr>
          <w:ilvl w:val="0"/>
          <w:numId w:val="1"/>
        </w:numPr>
        <w:rPr>
          <w:color w:val="000000" w:themeColor="text1"/>
        </w:rPr>
      </w:pPr>
      <w:r w:rsidRPr="00591E9F">
        <w:rPr>
          <w:color w:val="000000" w:themeColor="text1"/>
        </w:rPr>
        <w:t>Poor</w:t>
      </w:r>
      <w:r w:rsidRPr="00591E9F">
        <w:rPr>
          <w:color w:val="000000" w:themeColor="text1"/>
        </w:rPr>
        <w:tab/>
      </w:r>
      <w:r w:rsidRPr="00591E9F">
        <w:rPr>
          <w:color w:val="000000" w:themeColor="text1"/>
        </w:rPr>
        <w:tab/>
        <w:t>0.6818</w:t>
      </w:r>
    </w:p>
    <w:p w:rsidR="003F6D60" w:rsidRPr="00591E9F" w:rsidRDefault="003F6D60" w:rsidP="003F6D60">
      <w:pPr>
        <w:rPr>
          <w:color w:val="000000" w:themeColor="text1"/>
        </w:rPr>
      </w:pPr>
    </w:p>
    <w:p w:rsidR="003F6D60" w:rsidRDefault="003F6D60" w:rsidP="003F6D60">
      <w:pPr>
        <w:rPr>
          <w:color w:val="000000" w:themeColor="text1"/>
        </w:rPr>
      </w:pPr>
    </w:p>
    <w:p w:rsidR="003F6D60" w:rsidRDefault="003F6D60" w:rsidP="003F6D60">
      <w:pPr>
        <w:rPr>
          <w:color w:val="000000" w:themeColor="text1"/>
        </w:rPr>
      </w:pPr>
      <w:r>
        <w:rPr>
          <w:b/>
          <w:i/>
          <w:color w:val="000000" w:themeColor="text1"/>
        </w:rPr>
        <w:t>Proposed changes in nest initiation</w:t>
      </w:r>
      <w:r>
        <w:rPr>
          <w:color w:val="000000" w:themeColor="text1"/>
        </w:rPr>
        <w:t>:  At least the monthly</w:t>
      </w:r>
      <w:r w:rsidR="00A9217F">
        <w:rPr>
          <w:color w:val="000000" w:themeColor="text1"/>
        </w:rPr>
        <w:t xml:space="preserve"> multipliers need to be changed, based on data on lakes with exotic snails.  It may be that the monthly multipliers should be different for wetlands with exotic snails than those without.  Life stage multipliers will need to be adjusted if more life stages are added.</w:t>
      </w:r>
    </w:p>
    <w:p w:rsidR="003F6D60" w:rsidRPr="00591E9F" w:rsidRDefault="003F6D60" w:rsidP="003F6D60">
      <w:pPr>
        <w:rPr>
          <w:color w:val="000000" w:themeColor="text1"/>
        </w:rPr>
      </w:pPr>
    </w:p>
    <w:p w:rsidR="003F6D60" w:rsidRPr="00591E9F" w:rsidRDefault="003F6D60" w:rsidP="003F6D60">
      <w:pPr>
        <w:rPr>
          <w:color w:val="000000" w:themeColor="text1"/>
        </w:rPr>
      </w:pPr>
    </w:p>
    <w:p w:rsidR="003F6D60" w:rsidRPr="00591E9F" w:rsidRDefault="003F6D60" w:rsidP="003F6D60">
      <w:pPr>
        <w:rPr>
          <w:b/>
          <w:color w:val="000000" w:themeColor="text1"/>
          <w:u w:val="single"/>
        </w:rPr>
      </w:pPr>
      <w:r w:rsidRPr="00591E9F">
        <w:rPr>
          <w:b/>
          <w:color w:val="000000" w:themeColor="text1"/>
          <w:u w:val="single"/>
        </w:rPr>
        <w:t>Nest failure</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Base nest failure probability</w:t>
      </w:r>
      <w:r w:rsidRPr="00591E9F">
        <w:rPr>
          <w:color w:val="000000" w:themeColor="text1"/>
        </w:rPr>
        <w:tab/>
      </w:r>
      <w:r w:rsidRPr="00591E9F">
        <w:rPr>
          <w:color w:val="000000" w:themeColor="text1"/>
        </w:rPr>
        <w:tab/>
        <w:t>10.84% per week</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Wetland state multiplier</w:t>
      </w:r>
      <w:r w:rsidRPr="00591E9F">
        <w:rPr>
          <w:color w:val="000000" w:themeColor="text1"/>
        </w:rPr>
        <w:tab/>
      </w:r>
      <w:r w:rsidRPr="00591E9F">
        <w:rPr>
          <w:color w:val="000000" w:themeColor="text1"/>
        </w:rPr>
        <w:tab/>
      </w:r>
    </w:p>
    <w:p w:rsidR="003F6D60" w:rsidRPr="00591E9F" w:rsidRDefault="003F6D60" w:rsidP="003F6D60">
      <w:pPr>
        <w:pStyle w:val="ListParagraph"/>
        <w:numPr>
          <w:ilvl w:val="0"/>
          <w:numId w:val="3"/>
        </w:numPr>
        <w:rPr>
          <w:color w:val="000000" w:themeColor="text1"/>
        </w:rPr>
      </w:pPr>
      <w:r w:rsidRPr="00591E9F">
        <w:rPr>
          <w:color w:val="000000" w:themeColor="text1"/>
        </w:rPr>
        <w:t>Good</w:t>
      </w:r>
      <w:r w:rsidRPr="00591E9F">
        <w:rPr>
          <w:color w:val="000000" w:themeColor="text1"/>
        </w:rPr>
        <w:tab/>
      </w:r>
      <w:r w:rsidRPr="00591E9F">
        <w:rPr>
          <w:color w:val="000000" w:themeColor="text1"/>
        </w:rPr>
        <w:tab/>
        <w:t>1</w:t>
      </w:r>
    </w:p>
    <w:p w:rsidR="003F6D60" w:rsidRPr="00591E9F" w:rsidRDefault="003F6D60" w:rsidP="003F6D60">
      <w:pPr>
        <w:pStyle w:val="ListParagraph"/>
        <w:numPr>
          <w:ilvl w:val="0"/>
          <w:numId w:val="1"/>
        </w:numPr>
        <w:rPr>
          <w:color w:val="000000" w:themeColor="text1"/>
        </w:rPr>
      </w:pPr>
      <w:r w:rsidRPr="00591E9F">
        <w:rPr>
          <w:color w:val="000000" w:themeColor="text1"/>
        </w:rPr>
        <w:t>Moderate</w:t>
      </w:r>
      <w:r w:rsidRPr="00591E9F">
        <w:rPr>
          <w:color w:val="000000" w:themeColor="text1"/>
        </w:rPr>
        <w:tab/>
        <w:t>1.5221</w:t>
      </w:r>
      <w:r w:rsidRPr="00591E9F">
        <w:rPr>
          <w:color w:val="000000" w:themeColor="text1"/>
        </w:rPr>
        <w:tab/>
      </w:r>
    </w:p>
    <w:p w:rsidR="003F6D60" w:rsidRDefault="003F6D60" w:rsidP="003F6D60">
      <w:pPr>
        <w:pStyle w:val="ListParagraph"/>
        <w:numPr>
          <w:ilvl w:val="0"/>
          <w:numId w:val="1"/>
        </w:numPr>
        <w:rPr>
          <w:color w:val="000000" w:themeColor="text1"/>
        </w:rPr>
      </w:pPr>
      <w:r w:rsidRPr="00591E9F">
        <w:rPr>
          <w:color w:val="000000" w:themeColor="text1"/>
        </w:rPr>
        <w:t>Poor</w:t>
      </w:r>
      <w:r w:rsidRPr="00591E9F">
        <w:rPr>
          <w:color w:val="000000" w:themeColor="text1"/>
        </w:rPr>
        <w:tab/>
      </w:r>
      <w:r w:rsidRPr="00591E9F">
        <w:rPr>
          <w:color w:val="000000" w:themeColor="text1"/>
        </w:rPr>
        <w:tab/>
        <w:t>2.9124</w:t>
      </w:r>
    </w:p>
    <w:p w:rsidR="00A9217F" w:rsidRDefault="00A9217F" w:rsidP="00A9217F">
      <w:pPr>
        <w:rPr>
          <w:color w:val="000000" w:themeColor="text1"/>
        </w:rPr>
      </w:pPr>
    </w:p>
    <w:p w:rsidR="00A9217F" w:rsidRDefault="00A9217F" w:rsidP="00A9217F">
      <w:pPr>
        <w:rPr>
          <w:color w:val="000000" w:themeColor="text1"/>
        </w:rPr>
      </w:pPr>
    </w:p>
    <w:p w:rsidR="00A9217F" w:rsidRPr="00A9217F" w:rsidRDefault="00A9217F" w:rsidP="00A9217F">
      <w:pPr>
        <w:rPr>
          <w:color w:val="000000" w:themeColor="text1"/>
        </w:rPr>
      </w:pPr>
      <w:r>
        <w:rPr>
          <w:b/>
          <w:i/>
          <w:color w:val="000000" w:themeColor="text1"/>
        </w:rPr>
        <w:t>Proposed changes in nest failure</w:t>
      </w:r>
      <w:r>
        <w:rPr>
          <w:color w:val="000000" w:themeColor="text1"/>
        </w:rPr>
        <w:t>:  These values probably need some updating.</w:t>
      </w:r>
    </w:p>
    <w:p w:rsidR="003F6D60" w:rsidRDefault="003F6D60" w:rsidP="003F6D60">
      <w:pPr>
        <w:rPr>
          <w:color w:val="000000" w:themeColor="text1"/>
        </w:rPr>
      </w:pPr>
    </w:p>
    <w:p w:rsidR="00A9217F" w:rsidRPr="00591E9F" w:rsidRDefault="00A9217F" w:rsidP="003F6D60">
      <w:pPr>
        <w:rPr>
          <w:color w:val="000000" w:themeColor="text1"/>
        </w:rPr>
      </w:pPr>
    </w:p>
    <w:p w:rsidR="003F6D60" w:rsidRPr="00591E9F" w:rsidRDefault="003F6D60" w:rsidP="003F6D60">
      <w:pPr>
        <w:rPr>
          <w:b/>
          <w:color w:val="000000" w:themeColor="text1"/>
          <w:u w:val="single"/>
        </w:rPr>
      </w:pPr>
      <w:r w:rsidRPr="00591E9F">
        <w:rPr>
          <w:b/>
          <w:color w:val="000000" w:themeColor="text1"/>
          <w:u w:val="single"/>
        </w:rPr>
        <w:t>Mortalities</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Base mortality probability</w:t>
      </w:r>
      <w:r w:rsidRPr="00591E9F">
        <w:rPr>
          <w:color w:val="000000" w:themeColor="text1"/>
        </w:rPr>
        <w:tab/>
        <w:t>0.1561732% per week</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Life stage multipliers – good quality habitat</w:t>
      </w:r>
      <w:r w:rsidRPr="00591E9F">
        <w:rPr>
          <w:color w:val="000000" w:themeColor="text1"/>
        </w:rPr>
        <w:tab/>
      </w:r>
      <w:r w:rsidRPr="00591E9F">
        <w:rPr>
          <w:color w:val="000000" w:themeColor="text1"/>
        </w:rPr>
        <w:tab/>
        <w:t>21.85, 1, 1, 1, 5</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Life stage multipliers – moderate quality habitat</w:t>
      </w:r>
      <w:r w:rsidRPr="00591E9F">
        <w:rPr>
          <w:color w:val="000000" w:themeColor="text1"/>
        </w:rPr>
        <w:tab/>
        <w:t>22.908, 2.054, 2.054, 2.054, 6.054</w:t>
      </w:r>
    </w:p>
    <w:p w:rsidR="003F6D60" w:rsidRPr="00591E9F" w:rsidRDefault="003F6D60" w:rsidP="003F6D60">
      <w:pPr>
        <w:rPr>
          <w:color w:val="000000" w:themeColor="text1"/>
        </w:rPr>
      </w:pPr>
    </w:p>
    <w:p w:rsidR="003F6D60" w:rsidRPr="00591E9F" w:rsidRDefault="003F6D60" w:rsidP="003F6D60">
      <w:pPr>
        <w:rPr>
          <w:color w:val="000000" w:themeColor="text1"/>
        </w:rPr>
      </w:pPr>
      <w:r w:rsidRPr="00591E9F">
        <w:rPr>
          <w:color w:val="000000" w:themeColor="text1"/>
        </w:rPr>
        <w:t>Life stage multipliers – poor quality habitat</w:t>
      </w:r>
      <w:r w:rsidRPr="00591E9F">
        <w:rPr>
          <w:color w:val="000000" w:themeColor="text1"/>
        </w:rPr>
        <w:tab/>
      </w:r>
      <w:r w:rsidRPr="00591E9F">
        <w:rPr>
          <w:color w:val="000000" w:themeColor="text1"/>
        </w:rPr>
        <w:tab/>
        <w:t>30.813, 9.959, 9.959, 9.959, 13.959</w:t>
      </w:r>
    </w:p>
    <w:p w:rsidR="003F6D60" w:rsidRDefault="003F6D60" w:rsidP="003F6D60">
      <w:pPr>
        <w:rPr>
          <w:color w:val="000000" w:themeColor="text1"/>
        </w:rPr>
      </w:pPr>
    </w:p>
    <w:p w:rsidR="00A9217F" w:rsidRPr="00591E9F" w:rsidRDefault="00A9217F" w:rsidP="003F6D60">
      <w:pPr>
        <w:rPr>
          <w:color w:val="000000" w:themeColor="text1"/>
        </w:rPr>
      </w:pPr>
    </w:p>
    <w:p w:rsidR="00A9217F" w:rsidRPr="00A9217F" w:rsidRDefault="00A9217F" w:rsidP="00A9217F">
      <w:pPr>
        <w:rPr>
          <w:color w:val="000000" w:themeColor="text1"/>
        </w:rPr>
      </w:pPr>
      <w:r>
        <w:rPr>
          <w:b/>
          <w:i/>
          <w:color w:val="000000" w:themeColor="text1"/>
        </w:rPr>
        <w:t>Proposed changes in mortalities</w:t>
      </w:r>
      <w:r>
        <w:rPr>
          <w:color w:val="000000" w:themeColor="text1"/>
        </w:rPr>
        <w:t>:  These values probably need some updating.</w:t>
      </w:r>
    </w:p>
    <w:p w:rsidR="00E16A4E" w:rsidRPr="00591E9F" w:rsidRDefault="00E16A4E" w:rsidP="00E16A4E">
      <w:pPr>
        <w:rPr>
          <w:color w:val="000000" w:themeColor="text1"/>
        </w:rPr>
      </w:pPr>
    </w:p>
    <w:p w:rsidR="00E16A4E" w:rsidRDefault="00E16A4E" w:rsidP="00E16A4E">
      <w:pPr>
        <w:rPr>
          <w:color w:val="000000" w:themeColor="text1"/>
        </w:rPr>
      </w:pPr>
    </w:p>
    <w:p w:rsidR="00A9217F" w:rsidRDefault="00A9217F" w:rsidP="00E16A4E">
      <w:pPr>
        <w:rPr>
          <w:color w:val="000000" w:themeColor="text1"/>
        </w:rPr>
      </w:pPr>
    </w:p>
    <w:p w:rsidR="00A9217F" w:rsidRPr="00591E9F" w:rsidRDefault="00A9217F" w:rsidP="00E16A4E">
      <w:pPr>
        <w:rPr>
          <w:color w:val="000000" w:themeColor="text1"/>
        </w:rPr>
      </w:pPr>
    </w:p>
    <w:p w:rsidR="00E16A4E" w:rsidRPr="00591E9F" w:rsidRDefault="00E16A4E" w:rsidP="00E16A4E">
      <w:pPr>
        <w:rPr>
          <w:b/>
          <w:color w:val="000000" w:themeColor="text1"/>
          <w:u w:val="single"/>
        </w:rPr>
      </w:pPr>
      <w:r w:rsidRPr="00591E9F">
        <w:rPr>
          <w:b/>
          <w:color w:val="000000" w:themeColor="text1"/>
          <w:u w:val="single"/>
        </w:rPr>
        <w:t>Movement rules from one wetland to a random other wetland</w:t>
      </w:r>
    </w:p>
    <w:p w:rsidR="00E16A4E" w:rsidRPr="00591E9F" w:rsidRDefault="00E16A4E" w:rsidP="00E16A4E">
      <w:pPr>
        <w:rPr>
          <w:color w:val="000000" w:themeColor="text1"/>
        </w:rPr>
      </w:pPr>
    </w:p>
    <w:p w:rsidR="00A9217F" w:rsidRDefault="00A9217F" w:rsidP="00E16A4E">
      <w:pPr>
        <w:rPr>
          <w:color w:val="000000" w:themeColor="text1"/>
        </w:rPr>
      </w:pPr>
      <w:r>
        <w:rPr>
          <w:color w:val="000000" w:themeColor="text1"/>
        </w:rPr>
        <w:t xml:space="preserve">Currently the rules for </w:t>
      </w:r>
      <w:r w:rsidR="007B6005">
        <w:rPr>
          <w:color w:val="000000" w:themeColor="text1"/>
        </w:rPr>
        <w:t>emigration from a given site</w:t>
      </w:r>
      <w:r>
        <w:rPr>
          <w:color w:val="000000" w:themeColor="text1"/>
        </w:rPr>
        <w:t xml:space="preserve"> are as follows.</w:t>
      </w:r>
    </w:p>
    <w:p w:rsidR="00A9217F" w:rsidRDefault="00A9217F" w:rsidP="00E16A4E">
      <w:pPr>
        <w:rPr>
          <w:color w:val="000000" w:themeColor="text1"/>
        </w:rPr>
      </w:pPr>
    </w:p>
    <w:p w:rsidR="00E16A4E" w:rsidRPr="00591E9F" w:rsidRDefault="00E16A4E" w:rsidP="00E16A4E">
      <w:pPr>
        <w:rPr>
          <w:color w:val="000000" w:themeColor="text1"/>
        </w:rPr>
      </w:pPr>
      <w:r w:rsidRPr="00591E9F">
        <w:rPr>
          <w:color w:val="000000" w:themeColor="text1"/>
        </w:rPr>
        <w:t xml:space="preserve">Base movement probability </w:t>
      </w:r>
      <w:r w:rsidRPr="00591E9F">
        <w:rPr>
          <w:color w:val="000000" w:themeColor="text1"/>
        </w:rPr>
        <w:tab/>
        <w:t>8</w:t>
      </w:r>
      <w:r w:rsidR="00E979F2" w:rsidRPr="00591E9F">
        <w:rPr>
          <w:color w:val="000000" w:themeColor="text1"/>
        </w:rPr>
        <w:t>.95994</w:t>
      </w:r>
      <w:r w:rsidRPr="00591E9F">
        <w:rPr>
          <w:color w:val="000000" w:themeColor="text1"/>
        </w:rPr>
        <w:t>% per week</w:t>
      </w:r>
    </w:p>
    <w:p w:rsidR="00E16A4E" w:rsidRPr="00591E9F" w:rsidRDefault="00E16A4E" w:rsidP="00E16A4E">
      <w:pPr>
        <w:rPr>
          <w:color w:val="000000" w:themeColor="text1"/>
        </w:rPr>
      </w:pPr>
    </w:p>
    <w:p w:rsidR="008019F7" w:rsidRPr="00591E9F" w:rsidRDefault="008019F7" w:rsidP="00E16A4E">
      <w:pPr>
        <w:rPr>
          <w:color w:val="000000" w:themeColor="text1"/>
        </w:rPr>
      </w:pPr>
      <w:r w:rsidRPr="00591E9F">
        <w:rPr>
          <w:color w:val="000000" w:themeColor="text1"/>
        </w:rPr>
        <w:t>Current w</w:t>
      </w:r>
      <w:r w:rsidR="00E16A4E" w:rsidRPr="00591E9F">
        <w:rPr>
          <w:color w:val="000000" w:themeColor="text1"/>
        </w:rPr>
        <w:t>etland state multiplier</w:t>
      </w:r>
      <w:r w:rsidRPr="00591E9F">
        <w:rPr>
          <w:color w:val="000000" w:themeColor="text1"/>
        </w:rPr>
        <w:t xml:space="preserve"> of probability</w:t>
      </w:r>
      <w:r w:rsidR="00591E9F">
        <w:rPr>
          <w:color w:val="000000" w:themeColor="text1"/>
        </w:rPr>
        <w:t xml:space="preserve"> of emigration</w:t>
      </w:r>
    </w:p>
    <w:p w:rsidR="008019F7" w:rsidRPr="00591E9F" w:rsidRDefault="008019F7" w:rsidP="008019F7">
      <w:pPr>
        <w:pStyle w:val="ListParagraph"/>
        <w:numPr>
          <w:ilvl w:val="0"/>
          <w:numId w:val="1"/>
        </w:numPr>
        <w:rPr>
          <w:color w:val="000000" w:themeColor="text1"/>
        </w:rPr>
      </w:pPr>
      <w:r w:rsidRPr="00591E9F">
        <w:rPr>
          <w:color w:val="000000" w:themeColor="text1"/>
        </w:rPr>
        <w:t>Good</w:t>
      </w:r>
      <w:r w:rsidRPr="00591E9F">
        <w:rPr>
          <w:color w:val="000000" w:themeColor="text1"/>
        </w:rPr>
        <w:tab/>
      </w:r>
      <w:r w:rsidRPr="00591E9F">
        <w:rPr>
          <w:color w:val="000000" w:themeColor="text1"/>
        </w:rPr>
        <w:tab/>
        <w:t>1</w:t>
      </w:r>
    </w:p>
    <w:p w:rsidR="008019F7" w:rsidRPr="00591E9F" w:rsidRDefault="008019F7" w:rsidP="008019F7">
      <w:pPr>
        <w:pStyle w:val="ListParagraph"/>
        <w:numPr>
          <w:ilvl w:val="0"/>
          <w:numId w:val="1"/>
        </w:numPr>
        <w:rPr>
          <w:color w:val="000000" w:themeColor="text1"/>
        </w:rPr>
      </w:pPr>
      <w:r w:rsidRPr="00591E9F">
        <w:rPr>
          <w:color w:val="000000" w:themeColor="text1"/>
        </w:rPr>
        <w:t>Moderate</w:t>
      </w:r>
      <w:r w:rsidRPr="00591E9F">
        <w:rPr>
          <w:color w:val="000000" w:themeColor="text1"/>
        </w:rPr>
        <w:tab/>
        <w:t>2</w:t>
      </w:r>
      <w:r w:rsidRPr="00591E9F">
        <w:rPr>
          <w:color w:val="000000" w:themeColor="text1"/>
        </w:rPr>
        <w:tab/>
      </w:r>
    </w:p>
    <w:p w:rsidR="008019F7" w:rsidRPr="00591E9F" w:rsidRDefault="008019F7" w:rsidP="008019F7">
      <w:pPr>
        <w:pStyle w:val="ListParagraph"/>
        <w:numPr>
          <w:ilvl w:val="0"/>
          <w:numId w:val="1"/>
        </w:numPr>
        <w:rPr>
          <w:color w:val="000000" w:themeColor="text1"/>
        </w:rPr>
      </w:pPr>
      <w:r w:rsidRPr="00591E9F">
        <w:rPr>
          <w:color w:val="000000" w:themeColor="text1"/>
        </w:rPr>
        <w:t>Poor</w:t>
      </w:r>
      <w:r w:rsidRPr="00591E9F">
        <w:rPr>
          <w:color w:val="000000" w:themeColor="text1"/>
        </w:rPr>
        <w:tab/>
      </w:r>
      <w:r w:rsidR="00E16A4E" w:rsidRPr="00591E9F">
        <w:rPr>
          <w:color w:val="000000" w:themeColor="text1"/>
        </w:rPr>
        <w:tab/>
      </w:r>
      <w:r w:rsidRPr="00591E9F">
        <w:rPr>
          <w:color w:val="000000" w:themeColor="text1"/>
        </w:rPr>
        <w:t>8</w:t>
      </w:r>
    </w:p>
    <w:p w:rsidR="00E16A4E" w:rsidRPr="00591E9F" w:rsidRDefault="00E16A4E" w:rsidP="00E16A4E">
      <w:pPr>
        <w:rPr>
          <w:color w:val="000000" w:themeColor="text1"/>
        </w:rPr>
      </w:pPr>
    </w:p>
    <w:p w:rsidR="00591E9F" w:rsidRDefault="00591E9F" w:rsidP="00591E9F">
      <w:pPr>
        <w:rPr>
          <w:color w:val="000000" w:themeColor="text1"/>
        </w:rPr>
      </w:pPr>
      <w:r>
        <w:rPr>
          <w:color w:val="000000" w:themeColor="text1"/>
        </w:rPr>
        <w:t>Potential</w:t>
      </w:r>
      <w:r w:rsidRPr="00591E9F">
        <w:rPr>
          <w:color w:val="000000" w:themeColor="text1"/>
        </w:rPr>
        <w:t xml:space="preserve"> wetland state multiplier of probability</w:t>
      </w:r>
      <w:r>
        <w:rPr>
          <w:color w:val="000000" w:themeColor="text1"/>
        </w:rPr>
        <w:t xml:space="preserve"> of immigration</w:t>
      </w:r>
    </w:p>
    <w:p w:rsidR="00A9217F" w:rsidRDefault="00A9217F" w:rsidP="00591E9F">
      <w:pPr>
        <w:rPr>
          <w:color w:val="000000" w:themeColor="text1"/>
        </w:rPr>
      </w:pPr>
    </w:p>
    <w:p w:rsidR="00591E9F" w:rsidRPr="00591E9F" w:rsidRDefault="00591E9F" w:rsidP="00591E9F">
      <w:pPr>
        <w:pStyle w:val="ListParagraph"/>
        <w:numPr>
          <w:ilvl w:val="0"/>
          <w:numId w:val="1"/>
        </w:numPr>
        <w:rPr>
          <w:color w:val="000000" w:themeColor="text1"/>
        </w:rPr>
      </w:pPr>
      <w:r w:rsidRPr="00591E9F">
        <w:rPr>
          <w:color w:val="000000" w:themeColor="text1"/>
        </w:rPr>
        <w:t>Good</w:t>
      </w:r>
      <w:r w:rsidRPr="00591E9F">
        <w:rPr>
          <w:color w:val="000000" w:themeColor="text1"/>
        </w:rPr>
        <w:tab/>
      </w:r>
      <w:r w:rsidRPr="00591E9F">
        <w:rPr>
          <w:color w:val="000000" w:themeColor="text1"/>
        </w:rPr>
        <w:tab/>
        <w:t>1</w:t>
      </w:r>
    </w:p>
    <w:p w:rsidR="00591E9F" w:rsidRPr="00591E9F" w:rsidRDefault="00591E9F" w:rsidP="00591E9F">
      <w:pPr>
        <w:pStyle w:val="ListParagraph"/>
        <w:numPr>
          <w:ilvl w:val="0"/>
          <w:numId w:val="1"/>
        </w:numPr>
        <w:rPr>
          <w:color w:val="000000" w:themeColor="text1"/>
        </w:rPr>
      </w:pPr>
      <w:r w:rsidRPr="00591E9F">
        <w:rPr>
          <w:color w:val="000000" w:themeColor="text1"/>
        </w:rPr>
        <w:t>Moderate</w:t>
      </w:r>
      <w:r w:rsidRPr="00591E9F">
        <w:rPr>
          <w:color w:val="000000" w:themeColor="text1"/>
        </w:rPr>
        <w:tab/>
        <w:t>2</w:t>
      </w:r>
      <w:r w:rsidRPr="00591E9F">
        <w:rPr>
          <w:color w:val="000000" w:themeColor="text1"/>
        </w:rPr>
        <w:tab/>
      </w:r>
    </w:p>
    <w:p w:rsidR="00591E9F" w:rsidRPr="00591E9F" w:rsidRDefault="00591E9F" w:rsidP="00591E9F">
      <w:pPr>
        <w:pStyle w:val="ListParagraph"/>
        <w:numPr>
          <w:ilvl w:val="0"/>
          <w:numId w:val="1"/>
        </w:numPr>
        <w:rPr>
          <w:color w:val="000000" w:themeColor="text1"/>
        </w:rPr>
      </w:pPr>
      <w:r w:rsidRPr="00591E9F">
        <w:rPr>
          <w:color w:val="000000" w:themeColor="text1"/>
        </w:rPr>
        <w:t>Poor</w:t>
      </w:r>
      <w:r w:rsidRPr="00591E9F">
        <w:rPr>
          <w:color w:val="000000" w:themeColor="text1"/>
        </w:rPr>
        <w:tab/>
      </w:r>
      <w:r w:rsidRPr="00591E9F">
        <w:rPr>
          <w:color w:val="000000" w:themeColor="text1"/>
        </w:rPr>
        <w:tab/>
        <w:t>8</w:t>
      </w:r>
    </w:p>
    <w:p w:rsidR="00591E9F" w:rsidRDefault="00591E9F" w:rsidP="00E16A4E">
      <w:pPr>
        <w:rPr>
          <w:color w:val="000000" w:themeColor="text1"/>
        </w:rPr>
      </w:pPr>
    </w:p>
    <w:p w:rsidR="007B6005" w:rsidRDefault="007B6005" w:rsidP="00E16A4E">
      <w:pPr>
        <w:rPr>
          <w:color w:val="000000" w:themeColor="text1"/>
        </w:rPr>
      </w:pPr>
      <w:r>
        <w:rPr>
          <w:color w:val="000000" w:themeColor="text1"/>
        </w:rPr>
        <w:t>There is no distinction among snail kite stages for emigration probability</w:t>
      </w:r>
    </w:p>
    <w:p w:rsidR="007B6005" w:rsidRDefault="007B6005" w:rsidP="00E16A4E">
      <w:pPr>
        <w:rPr>
          <w:color w:val="000000" w:themeColor="text1"/>
        </w:rPr>
      </w:pPr>
    </w:p>
    <w:p w:rsidR="007B6005" w:rsidRDefault="007B6005" w:rsidP="00E16A4E">
      <w:pPr>
        <w:rPr>
          <w:b/>
          <w:i/>
          <w:color w:val="000000" w:themeColor="text1"/>
        </w:rPr>
      </w:pPr>
      <w:r>
        <w:rPr>
          <w:b/>
          <w:i/>
          <w:color w:val="000000" w:themeColor="text1"/>
        </w:rPr>
        <w:t>Proposed changes in rules for emigration probability</w:t>
      </w:r>
    </w:p>
    <w:p w:rsidR="007B6005" w:rsidRDefault="007B6005" w:rsidP="00E16A4E">
      <w:pPr>
        <w:rPr>
          <w:b/>
          <w:i/>
          <w:color w:val="000000" w:themeColor="text1"/>
        </w:rPr>
      </w:pPr>
    </w:p>
    <w:p w:rsidR="007B6005" w:rsidRDefault="007B6005" w:rsidP="007B6005">
      <w:r>
        <w:t>Stage dependence on movement probability can be easily added on the basis of new information.</w:t>
      </w:r>
      <w:r w:rsidR="00C643B2">
        <w:t xml:space="preserve"> So there will now be a probability of emigration, </w:t>
      </w:r>
      <w:proofErr w:type="spellStart"/>
      <w:r w:rsidR="00C643B2">
        <w:t>P</w:t>
      </w:r>
      <w:r w:rsidR="00C643B2">
        <w:rPr>
          <w:vertAlign w:val="subscript"/>
        </w:rPr>
        <w:t>emig</w:t>
      </w:r>
      <w:proofErr w:type="gramStart"/>
      <w:r w:rsidR="00C643B2">
        <w:rPr>
          <w:vertAlign w:val="subscript"/>
        </w:rPr>
        <w:t>,i</w:t>
      </w:r>
      <w:proofErr w:type="spellEnd"/>
      <w:proofErr w:type="gramEnd"/>
      <w:r w:rsidR="00C643B2">
        <w:t xml:space="preserve"> , which is the base emigration rate multiplied by a life stage multiplier. </w:t>
      </w:r>
    </w:p>
    <w:p w:rsidR="007B6005" w:rsidRPr="007B6005" w:rsidRDefault="007B6005" w:rsidP="00E16A4E">
      <w:pPr>
        <w:rPr>
          <w:color w:val="000000" w:themeColor="text1"/>
        </w:rPr>
      </w:pPr>
    </w:p>
    <w:p w:rsidR="007B6005" w:rsidRDefault="007B6005" w:rsidP="00E16A4E">
      <w:pPr>
        <w:rPr>
          <w:color w:val="000000" w:themeColor="text1"/>
        </w:rPr>
      </w:pPr>
    </w:p>
    <w:p w:rsidR="007B6005" w:rsidRDefault="007B6005" w:rsidP="007B6005">
      <w:pPr>
        <w:rPr>
          <w:color w:val="000000" w:themeColor="text1"/>
        </w:rPr>
      </w:pPr>
      <w:r>
        <w:rPr>
          <w:color w:val="000000" w:themeColor="text1"/>
        </w:rPr>
        <w:lastRenderedPageBreak/>
        <w:t>Currently the rules for immigration to a given site are as follows.</w:t>
      </w:r>
    </w:p>
    <w:p w:rsidR="007B6005" w:rsidRDefault="007B6005" w:rsidP="00E16A4E">
      <w:pPr>
        <w:rPr>
          <w:color w:val="000000" w:themeColor="text1"/>
        </w:rPr>
      </w:pPr>
    </w:p>
    <w:p w:rsidR="007B6005" w:rsidRDefault="007B6005" w:rsidP="00E16A4E">
      <w:pPr>
        <w:rPr>
          <w:color w:val="000000" w:themeColor="text1"/>
        </w:rPr>
      </w:pPr>
      <w:r>
        <w:t xml:space="preserve">First, if the snail kite is already in a </w:t>
      </w:r>
      <w:proofErr w:type="spellStart"/>
      <w:r>
        <w:t>palustrine</w:t>
      </w:r>
      <w:proofErr w:type="spellEnd"/>
      <w:r>
        <w:t xml:space="preserve"> site that has finer internal resolution, let the kite initially search for a better site in that wetland.</w:t>
      </w:r>
    </w:p>
    <w:p w:rsidR="00C643B2" w:rsidRDefault="00C643B2" w:rsidP="00E16A4E">
      <w:pPr>
        <w:rPr>
          <w:color w:val="000000" w:themeColor="text1"/>
        </w:rPr>
      </w:pPr>
    </w:p>
    <w:p w:rsidR="00E16A4E" w:rsidRPr="00591E9F" w:rsidRDefault="00C643B2" w:rsidP="00E16A4E">
      <w:pPr>
        <w:rPr>
          <w:color w:val="000000" w:themeColor="text1"/>
        </w:rPr>
      </w:pPr>
      <w:r>
        <w:rPr>
          <w:color w:val="000000" w:themeColor="text1"/>
        </w:rPr>
        <w:t>If there are no better places to move within the current wetland, the p</w:t>
      </w:r>
      <w:r w:rsidR="008019F7" w:rsidRPr="00591E9F">
        <w:rPr>
          <w:color w:val="000000" w:themeColor="text1"/>
        </w:rPr>
        <w:t>robabilities associated with wetland to be moved to, according to wetland number</w:t>
      </w:r>
      <w:r w:rsidR="00591E9F">
        <w:rPr>
          <w:color w:val="000000" w:themeColor="text1"/>
        </w:rPr>
        <w:t>. These are combined with the above potential immigrations based on good, moderate and poor</w:t>
      </w:r>
      <w:r w:rsidR="00474F59">
        <w:rPr>
          <w:color w:val="000000" w:themeColor="text1"/>
        </w:rPr>
        <w:t>.  The numbers 1 through 16 denote particular wetlands</w:t>
      </w:r>
      <w:r>
        <w:rPr>
          <w:color w:val="000000" w:themeColor="text1"/>
        </w:rPr>
        <w:t xml:space="preserve"> (see list of wetlands earlier)</w:t>
      </w:r>
    </w:p>
    <w:p w:rsidR="008019F7" w:rsidRPr="00591E9F" w:rsidRDefault="008019F7" w:rsidP="008019F7">
      <w:pPr>
        <w:pStyle w:val="ListParagraph"/>
        <w:numPr>
          <w:ilvl w:val="0"/>
          <w:numId w:val="2"/>
        </w:numPr>
        <w:rPr>
          <w:color w:val="000000" w:themeColor="text1"/>
        </w:rPr>
      </w:pPr>
      <w:r w:rsidRPr="00591E9F">
        <w:rPr>
          <w:color w:val="000000" w:themeColor="text1"/>
        </w:rPr>
        <w:t>1</w:t>
      </w:r>
      <w:r w:rsidRPr="00591E9F">
        <w:rPr>
          <w:color w:val="000000" w:themeColor="text1"/>
        </w:rPr>
        <w:tab/>
        <w:t>0.01566</w:t>
      </w:r>
    </w:p>
    <w:p w:rsidR="008019F7" w:rsidRPr="00591E9F" w:rsidRDefault="008019F7" w:rsidP="008019F7">
      <w:pPr>
        <w:pStyle w:val="ListParagraph"/>
        <w:numPr>
          <w:ilvl w:val="0"/>
          <w:numId w:val="2"/>
        </w:numPr>
        <w:rPr>
          <w:color w:val="000000" w:themeColor="text1"/>
        </w:rPr>
      </w:pPr>
      <w:r w:rsidRPr="00591E9F">
        <w:rPr>
          <w:color w:val="000000" w:themeColor="text1"/>
        </w:rPr>
        <w:t>2</w:t>
      </w:r>
      <w:r w:rsidRPr="00591E9F">
        <w:rPr>
          <w:color w:val="000000" w:themeColor="text1"/>
        </w:rPr>
        <w:tab/>
        <w:t>0.01479</w:t>
      </w:r>
    </w:p>
    <w:p w:rsidR="008019F7" w:rsidRPr="00591E9F" w:rsidRDefault="008019F7" w:rsidP="008019F7">
      <w:pPr>
        <w:pStyle w:val="ListParagraph"/>
        <w:numPr>
          <w:ilvl w:val="0"/>
          <w:numId w:val="2"/>
        </w:numPr>
        <w:rPr>
          <w:color w:val="000000" w:themeColor="text1"/>
        </w:rPr>
      </w:pPr>
      <w:r w:rsidRPr="00591E9F">
        <w:rPr>
          <w:color w:val="000000" w:themeColor="text1"/>
        </w:rPr>
        <w:t>3</w:t>
      </w:r>
      <w:r w:rsidRPr="00591E9F">
        <w:rPr>
          <w:color w:val="000000" w:themeColor="text1"/>
        </w:rPr>
        <w:tab/>
        <w:t>0.00695</w:t>
      </w:r>
    </w:p>
    <w:p w:rsidR="008019F7" w:rsidRPr="00591E9F" w:rsidRDefault="008019F7" w:rsidP="008019F7">
      <w:pPr>
        <w:pStyle w:val="ListParagraph"/>
        <w:numPr>
          <w:ilvl w:val="0"/>
          <w:numId w:val="2"/>
        </w:numPr>
        <w:rPr>
          <w:color w:val="000000" w:themeColor="text1"/>
        </w:rPr>
      </w:pPr>
      <w:r w:rsidRPr="00591E9F">
        <w:rPr>
          <w:color w:val="000000" w:themeColor="text1"/>
        </w:rPr>
        <w:t>4</w:t>
      </w:r>
      <w:r w:rsidRPr="00591E9F">
        <w:rPr>
          <w:color w:val="000000" w:themeColor="text1"/>
        </w:rPr>
        <w:tab/>
        <w:t>0.01147</w:t>
      </w:r>
    </w:p>
    <w:p w:rsidR="008019F7" w:rsidRPr="00591E9F" w:rsidRDefault="008019F7" w:rsidP="008019F7">
      <w:pPr>
        <w:pStyle w:val="ListParagraph"/>
        <w:numPr>
          <w:ilvl w:val="0"/>
          <w:numId w:val="2"/>
        </w:numPr>
        <w:rPr>
          <w:color w:val="000000" w:themeColor="text1"/>
        </w:rPr>
      </w:pPr>
      <w:r w:rsidRPr="00591E9F">
        <w:rPr>
          <w:color w:val="000000" w:themeColor="text1"/>
        </w:rPr>
        <w:t>5</w:t>
      </w:r>
      <w:r w:rsidRPr="00591E9F">
        <w:rPr>
          <w:color w:val="000000" w:themeColor="text1"/>
        </w:rPr>
        <w:tab/>
        <w:t>0.06201</w:t>
      </w:r>
    </w:p>
    <w:p w:rsidR="008019F7" w:rsidRPr="00591E9F" w:rsidRDefault="008019F7" w:rsidP="008019F7">
      <w:pPr>
        <w:pStyle w:val="ListParagraph"/>
        <w:numPr>
          <w:ilvl w:val="0"/>
          <w:numId w:val="2"/>
        </w:numPr>
        <w:rPr>
          <w:color w:val="000000" w:themeColor="text1"/>
        </w:rPr>
      </w:pPr>
      <w:r w:rsidRPr="00591E9F">
        <w:rPr>
          <w:color w:val="000000" w:themeColor="text1"/>
        </w:rPr>
        <w:t>6</w:t>
      </w:r>
      <w:r w:rsidRPr="00591E9F">
        <w:rPr>
          <w:color w:val="000000" w:themeColor="text1"/>
        </w:rPr>
        <w:tab/>
        <w:t>0.26705</w:t>
      </w:r>
    </w:p>
    <w:p w:rsidR="008019F7" w:rsidRPr="00591E9F" w:rsidRDefault="008019F7" w:rsidP="008019F7">
      <w:pPr>
        <w:pStyle w:val="ListParagraph"/>
        <w:numPr>
          <w:ilvl w:val="0"/>
          <w:numId w:val="2"/>
        </w:numPr>
        <w:rPr>
          <w:color w:val="000000" w:themeColor="text1"/>
        </w:rPr>
      </w:pPr>
      <w:r w:rsidRPr="00591E9F">
        <w:rPr>
          <w:color w:val="000000" w:themeColor="text1"/>
        </w:rPr>
        <w:t>7</w:t>
      </w:r>
      <w:r w:rsidRPr="00591E9F">
        <w:rPr>
          <w:color w:val="000000" w:themeColor="text1"/>
        </w:rPr>
        <w:tab/>
        <w:t>0.26705</w:t>
      </w:r>
    </w:p>
    <w:p w:rsidR="008019F7" w:rsidRPr="00591E9F" w:rsidRDefault="008019F7" w:rsidP="008019F7">
      <w:pPr>
        <w:pStyle w:val="ListParagraph"/>
        <w:numPr>
          <w:ilvl w:val="0"/>
          <w:numId w:val="2"/>
        </w:numPr>
        <w:rPr>
          <w:color w:val="000000" w:themeColor="text1"/>
        </w:rPr>
      </w:pPr>
      <w:r w:rsidRPr="00591E9F">
        <w:rPr>
          <w:color w:val="000000" w:themeColor="text1"/>
        </w:rPr>
        <w:t>8</w:t>
      </w:r>
      <w:r w:rsidRPr="00591E9F">
        <w:rPr>
          <w:color w:val="000000" w:themeColor="text1"/>
        </w:rPr>
        <w:tab/>
        <w:t>0.02884</w:t>
      </w:r>
    </w:p>
    <w:p w:rsidR="008019F7" w:rsidRPr="00591E9F" w:rsidRDefault="008019F7" w:rsidP="008019F7">
      <w:pPr>
        <w:pStyle w:val="ListParagraph"/>
        <w:numPr>
          <w:ilvl w:val="0"/>
          <w:numId w:val="2"/>
        </w:numPr>
        <w:rPr>
          <w:color w:val="000000" w:themeColor="text1"/>
        </w:rPr>
      </w:pPr>
      <w:r w:rsidRPr="00591E9F">
        <w:rPr>
          <w:color w:val="000000" w:themeColor="text1"/>
        </w:rPr>
        <w:t>9</w:t>
      </w:r>
      <w:r w:rsidRPr="00591E9F">
        <w:rPr>
          <w:color w:val="000000" w:themeColor="text1"/>
        </w:rPr>
        <w:tab/>
        <w:t>0.01127</w:t>
      </w:r>
    </w:p>
    <w:p w:rsidR="008019F7" w:rsidRPr="00591E9F" w:rsidRDefault="008019F7" w:rsidP="008019F7">
      <w:pPr>
        <w:pStyle w:val="ListParagraph"/>
        <w:numPr>
          <w:ilvl w:val="0"/>
          <w:numId w:val="2"/>
        </w:numPr>
        <w:rPr>
          <w:color w:val="000000" w:themeColor="text1"/>
        </w:rPr>
      </w:pPr>
      <w:r w:rsidRPr="00591E9F">
        <w:rPr>
          <w:color w:val="000000" w:themeColor="text1"/>
        </w:rPr>
        <w:t>10</w:t>
      </w:r>
      <w:r w:rsidRPr="00591E9F">
        <w:rPr>
          <w:color w:val="000000" w:themeColor="text1"/>
        </w:rPr>
        <w:tab/>
        <w:t>0.15628</w:t>
      </w:r>
    </w:p>
    <w:p w:rsidR="008019F7" w:rsidRPr="00591E9F" w:rsidRDefault="008019F7" w:rsidP="008019F7">
      <w:pPr>
        <w:pStyle w:val="ListParagraph"/>
        <w:numPr>
          <w:ilvl w:val="0"/>
          <w:numId w:val="2"/>
        </w:numPr>
        <w:rPr>
          <w:color w:val="000000" w:themeColor="text1"/>
        </w:rPr>
      </w:pPr>
      <w:r w:rsidRPr="00591E9F">
        <w:rPr>
          <w:color w:val="000000" w:themeColor="text1"/>
        </w:rPr>
        <w:t>11</w:t>
      </w:r>
      <w:r w:rsidRPr="00591E9F">
        <w:rPr>
          <w:color w:val="000000" w:themeColor="text1"/>
        </w:rPr>
        <w:tab/>
        <w:t>0.02292</w:t>
      </w:r>
    </w:p>
    <w:p w:rsidR="008019F7" w:rsidRPr="00591E9F" w:rsidRDefault="008019F7" w:rsidP="008019F7">
      <w:pPr>
        <w:pStyle w:val="ListParagraph"/>
        <w:numPr>
          <w:ilvl w:val="0"/>
          <w:numId w:val="2"/>
        </w:numPr>
        <w:rPr>
          <w:color w:val="000000" w:themeColor="text1"/>
        </w:rPr>
      </w:pPr>
      <w:r w:rsidRPr="00591E9F">
        <w:rPr>
          <w:color w:val="000000" w:themeColor="text1"/>
        </w:rPr>
        <w:t>12</w:t>
      </w:r>
      <w:r w:rsidRPr="00591E9F">
        <w:rPr>
          <w:color w:val="000000" w:themeColor="text1"/>
        </w:rPr>
        <w:tab/>
        <w:t>0.02794</w:t>
      </w:r>
    </w:p>
    <w:p w:rsidR="008019F7" w:rsidRPr="00591E9F" w:rsidRDefault="008019F7" w:rsidP="008019F7">
      <w:pPr>
        <w:pStyle w:val="ListParagraph"/>
        <w:numPr>
          <w:ilvl w:val="0"/>
          <w:numId w:val="2"/>
        </w:numPr>
        <w:rPr>
          <w:color w:val="000000" w:themeColor="text1"/>
        </w:rPr>
      </w:pPr>
      <w:r w:rsidRPr="00591E9F">
        <w:rPr>
          <w:color w:val="000000" w:themeColor="text1"/>
        </w:rPr>
        <w:t>13</w:t>
      </w:r>
      <w:r w:rsidRPr="00591E9F">
        <w:rPr>
          <w:color w:val="000000" w:themeColor="text1"/>
        </w:rPr>
        <w:tab/>
      </w:r>
      <w:r w:rsidR="00B73741" w:rsidRPr="00591E9F">
        <w:rPr>
          <w:color w:val="000000" w:themeColor="text1"/>
        </w:rPr>
        <w:t>0.02794</w:t>
      </w:r>
    </w:p>
    <w:p w:rsidR="008019F7" w:rsidRPr="00591E9F" w:rsidRDefault="008019F7" w:rsidP="008019F7">
      <w:pPr>
        <w:pStyle w:val="ListParagraph"/>
        <w:numPr>
          <w:ilvl w:val="0"/>
          <w:numId w:val="2"/>
        </w:numPr>
        <w:rPr>
          <w:color w:val="000000" w:themeColor="text1"/>
        </w:rPr>
      </w:pPr>
      <w:r w:rsidRPr="00591E9F">
        <w:rPr>
          <w:color w:val="000000" w:themeColor="text1"/>
        </w:rPr>
        <w:t>14</w:t>
      </w:r>
      <w:r w:rsidR="00B73741" w:rsidRPr="00591E9F">
        <w:rPr>
          <w:color w:val="000000" w:themeColor="text1"/>
        </w:rPr>
        <w:tab/>
        <w:t>0.00873</w:t>
      </w:r>
    </w:p>
    <w:p w:rsidR="008019F7" w:rsidRPr="00591E9F" w:rsidRDefault="008019F7" w:rsidP="008019F7">
      <w:pPr>
        <w:pStyle w:val="ListParagraph"/>
        <w:numPr>
          <w:ilvl w:val="0"/>
          <w:numId w:val="2"/>
        </w:numPr>
        <w:rPr>
          <w:color w:val="000000" w:themeColor="text1"/>
        </w:rPr>
      </w:pPr>
      <w:r w:rsidRPr="00591E9F">
        <w:rPr>
          <w:color w:val="000000" w:themeColor="text1"/>
        </w:rPr>
        <w:t>15</w:t>
      </w:r>
      <w:r w:rsidR="00B73741" w:rsidRPr="00591E9F">
        <w:rPr>
          <w:color w:val="000000" w:themeColor="text1"/>
        </w:rPr>
        <w:tab/>
        <w:t>0.0091</w:t>
      </w:r>
    </w:p>
    <w:p w:rsidR="008019F7" w:rsidRPr="00591E9F" w:rsidRDefault="008019F7" w:rsidP="008019F7">
      <w:pPr>
        <w:pStyle w:val="ListParagraph"/>
        <w:numPr>
          <w:ilvl w:val="0"/>
          <w:numId w:val="2"/>
        </w:numPr>
        <w:rPr>
          <w:color w:val="000000" w:themeColor="text1"/>
        </w:rPr>
      </w:pPr>
      <w:r w:rsidRPr="00591E9F">
        <w:rPr>
          <w:color w:val="000000" w:themeColor="text1"/>
        </w:rPr>
        <w:t>16</w:t>
      </w:r>
      <w:r w:rsidR="00B73741" w:rsidRPr="00591E9F">
        <w:rPr>
          <w:color w:val="000000" w:themeColor="text1"/>
        </w:rPr>
        <w:tab/>
        <w:t>0.06201</w:t>
      </w:r>
    </w:p>
    <w:p w:rsidR="00E16A4E" w:rsidRPr="00591E9F" w:rsidRDefault="00E16A4E" w:rsidP="00E16A4E">
      <w:pPr>
        <w:rPr>
          <w:color w:val="000000" w:themeColor="text1"/>
        </w:rPr>
      </w:pPr>
    </w:p>
    <w:p w:rsidR="00E16A4E" w:rsidRPr="00591E9F" w:rsidRDefault="00E16A4E" w:rsidP="00E16A4E">
      <w:pPr>
        <w:rPr>
          <w:color w:val="000000" w:themeColor="text1"/>
        </w:rPr>
      </w:pPr>
    </w:p>
    <w:p w:rsidR="00E16A4E" w:rsidRPr="00591E9F" w:rsidRDefault="00A9217F" w:rsidP="00E16A4E">
      <w:pPr>
        <w:rPr>
          <w:color w:val="000000" w:themeColor="text1"/>
        </w:rPr>
      </w:pPr>
      <w:r>
        <w:rPr>
          <w:b/>
          <w:i/>
          <w:color w:val="000000" w:themeColor="text1"/>
        </w:rPr>
        <w:t xml:space="preserve">Proposed changes in </w:t>
      </w:r>
      <w:r w:rsidR="007B6005">
        <w:rPr>
          <w:b/>
          <w:i/>
          <w:color w:val="000000" w:themeColor="text1"/>
        </w:rPr>
        <w:t>rule for immigration probability</w:t>
      </w:r>
    </w:p>
    <w:p w:rsidR="008019F7" w:rsidRPr="00591E9F" w:rsidRDefault="008019F7" w:rsidP="00E16A4E">
      <w:pPr>
        <w:rPr>
          <w:color w:val="000000" w:themeColor="text1"/>
        </w:rPr>
      </w:pPr>
    </w:p>
    <w:p w:rsidR="00AC2952" w:rsidRDefault="00AC2952" w:rsidP="00AC2952">
      <w:r>
        <w:t>Once a snail kite has decided to move, movement from one site could be decided as follows.</w:t>
      </w:r>
    </w:p>
    <w:p w:rsidR="00AC2952" w:rsidRDefault="00AC2952" w:rsidP="00AC2952">
      <w:r>
        <w:t>If there is no desirable site within the wetland, then there should be probabilities of moving to another site.  The factors involved in those probabilities are the following.</w:t>
      </w:r>
    </w:p>
    <w:p w:rsidR="00AC2952" w:rsidRDefault="00AC2952" w:rsidP="00AC2952"/>
    <w:p w:rsidR="00AC2952" w:rsidRDefault="00AC2952" w:rsidP="00AC2952">
      <w:r w:rsidRPr="001C6A0C">
        <w:rPr>
          <w:i/>
        </w:rPr>
        <w:t>Distance</w:t>
      </w:r>
      <w:r>
        <w:rPr>
          <w:i/>
        </w:rPr>
        <w:t xml:space="preserve"> of the wetland from the</w:t>
      </w:r>
      <w:r w:rsidRPr="001C6A0C">
        <w:rPr>
          <w:i/>
        </w:rPr>
        <w:t xml:space="preserve"> origin </w:t>
      </w:r>
      <w:r>
        <w:rPr>
          <w:i/>
        </w:rPr>
        <w:t>of movement</w:t>
      </w:r>
      <w:r>
        <w:t xml:space="preserve"> </w:t>
      </w:r>
      <w:proofErr w:type="gramStart"/>
      <w:r>
        <w:t>-  Apply</w:t>
      </w:r>
      <w:proofErr w:type="gramEnd"/>
      <w:r>
        <w:t xml:space="preserve"> the rule of </w:t>
      </w:r>
      <w:proofErr w:type="spellStart"/>
      <w:r>
        <w:t>philopatry</w:t>
      </w:r>
      <w:proofErr w:type="spellEnd"/>
      <w:r>
        <w:t xml:space="preserve"> to natal site by assuming the probability of movement from wetland site </w:t>
      </w:r>
      <w:proofErr w:type="spellStart"/>
      <w:r w:rsidRPr="00B73B4E">
        <w:rPr>
          <w:i/>
        </w:rPr>
        <w:t>i</w:t>
      </w:r>
      <w:proofErr w:type="spellEnd"/>
      <w:r>
        <w:t xml:space="preserve"> to wetland site </w:t>
      </w:r>
      <w:r w:rsidRPr="00B73B4E">
        <w:rPr>
          <w:i/>
        </w:rPr>
        <w:t>j</w:t>
      </w:r>
      <w:r>
        <w:t xml:space="preserve"> falls off as </w:t>
      </w:r>
      <w:r w:rsidR="002B2286">
        <w:t>exp(-</w:t>
      </w:r>
      <w:proofErr w:type="spellStart"/>
      <w:r w:rsidR="002B2286">
        <w:t>α</w:t>
      </w:r>
      <w:r w:rsidRPr="003B6CC7">
        <w:rPr>
          <w:i/>
        </w:rPr>
        <w:t>X</w:t>
      </w:r>
      <w:r w:rsidRPr="003B6CC7">
        <w:rPr>
          <w:i/>
          <w:vertAlign w:val="subscript"/>
        </w:rPr>
        <w:t>ij</w:t>
      </w:r>
      <w:proofErr w:type="spellEnd"/>
      <w:r w:rsidR="00C643B2">
        <w:t>)</w:t>
      </w:r>
      <w:r>
        <w:t xml:space="preserve"> where </w:t>
      </w:r>
      <w:proofErr w:type="spellStart"/>
      <w:r w:rsidRPr="00B73B4E">
        <w:rPr>
          <w:i/>
        </w:rPr>
        <w:t>X</w:t>
      </w:r>
      <w:r w:rsidRPr="00B73B4E">
        <w:rPr>
          <w:i/>
          <w:vertAlign w:val="subscript"/>
        </w:rPr>
        <w:t>ij</w:t>
      </w:r>
      <w:proofErr w:type="spellEnd"/>
      <w:r w:rsidRPr="00B73B4E">
        <w:rPr>
          <w:i/>
        </w:rPr>
        <w:t xml:space="preserve"> </w:t>
      </w:r>
      <w:r>
        <w:t xml:space="preserve">is distance between the center of wetland </w:t>
      </w:r>
      <w:proofErr w:type="spellStart"/>
      <w:r w:rsidRPr="00E40A83">
        <w:rPr>
          <w:i/>
        </w:rPr>
        <w:t>i</w:t>
      </w:r>
      <w:proofErr w:type="spellEnd"/>
      <w:r>
        <w:t xml:space="preserve"> and wetland </w:t>
      </w:r>
      <w:r w:rsidRPr="00E40A83">
        <w:rPr>
          <w:i/>
        </w:rPr>
        <w:t>j</w:t>
      </w:r>
      <w:r>
        <w:t xml:space="preserve">.  This </w:t>
      </w:r>
      <w:r w:rsidR="002B2286">
        <w:t>assumption of exponential</w:t>
      </w:r>
      <w:r>
        <w:t xml:space="preserve"> assumption </w:t>
      </w:r>
      <w:r w:rsidR="002B2286">
        <w:t xml:space="preserve">decrease </w:t>
      </w:r>
      <w:r>
        <w:t>is common in models of movement between sites</w:t>
      </w:r>
      <w:r w:rsidR="00C643B2">
        <w:t xml:space="preserve"> and has been fit to snail kites (see Figure 1 below)</w:t>
      </w:r>
      <w:r>
        <w:t xml:space="preserve">.  For a given origin site, </w:t>
      </w:r>
      <w:proofErr w:type="spellStart"/>
      <w:r w:rsidRPr="00B73B4E">
        <w:rPr>
          <w:i/>
        </w:rPr>
        <w:t>i</w:t>
      </w:r>
      <w:proofErr w:type="spellEnd"/>
      <w:r>
        <w:t xml:space="preserve">, after the decision has been made to move from site </w:t>
      </w:r>
      <w:proofErr w:type="spellStart"/>
      <w:r w:rsidRPr="001C6A0C">
        <w:rPr>
          <w:i/>
        </w:rPr>
        <w:t>i</w:t>
      </w:r>
      <w:proofErr w:type="spellEnd"/>
      <w:r>
        <w:t xml:space="preserve">, the probability of movement from site </w:t>
      </w:r>
      <w:proofErr w:type="spellStart"/>
      <w:r w:rsidRPr="00E40A83">
        <w:rPr>
          <w:i/>
        </w:rPr>
        <w:t>i</w:t>
      </w:r>
      <w:proofErr w:type="spellEnd"/>
      <w:r>
        <w:t xml:space="preserve"> to another site </w:t>
      </w:r>
      <w:r w:rsidRPr="00E40A83">
        <w:rPr>
          <w:i/>
        </w:rPr>
        <w:t>j</w:t>
      </w:r>
      <w:r>
        <w:t xml:space="preserve">, based on distance along, would be </w:t>
      </w:r>
    </w:p>
    <w:p w:rsidR="00AC2952" w:rsidRDefault="00AC2952" w:rsidP="00AC2952"/>
    <w:p w:rsidR="00AC2952" w:rsidRDefault="007B6005" w:rsidP="00AC2952">
      <w:r w:rsidRPr="007B6005">
        <w:rPr>
          <w:position w:val="-52"/>
        </w:rPr>
        <w:object w:dxaOrig="16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8pt" o:ole="">
            <v:imagedata r:id="rId8" o:title=""/>
          </v:shape>
          <o:OLEObject Type="Embed" ProgID="Equation.3" ShapeID="_x0000_i1025" DrawAspect="Content" ObjectID="_1397042730" r:id="rId9"/>
        </w:object>
      </w:r>
    </w:p>
    <w:p w:rsidR="00AC2952" w:rsidRDefault="00AC2952" w:rsidP="00AC2952"/>
    <w:p w:rsidR="00C643B2" w:rsidRDefault="00C643B2" w:rsidP="00AC2952">
      <w:r>
        <w:lastRenderedPageBreak/>
        <w:t xml:space="preserve">Values of </w:t>
      </w:r>
      <w:proofErr w:type="spellStart"/>
      <w:r w:rsidRPr="00C643B2">
        <w:rPr>
          <w:i/>
        </w:rPr>
        <w:t>X</w:t>
      </w:r>
      <w:r w:rsidRPr="00C643B2">
        <w:rPr>
          <w:i/>
          <w:vertAlign w:val="subscript"/>
        </w:rPr>
        <w:t>ij</w:t>
      </w:r>
      <w:proofErr w:type="spellEnd"/>
      <w:r>
        <w:t xml:space="preserve"> should be easily obtained by first finding the coordinates of the middle of each wetland on an map with </w:t>
      </w:r>
      <w:proofErr w:type="spellStart"/>
      <w:r>
        <w:t>x</w:t>
      </w:r>
      <w:proofErr w:type="gramStart"/>
      <w:r>
        <w:t>,y</w:t>
      </w:r>
      <w:proofErr w:type="spellEnd"/>
      <w:proofErr w:type="gramEnd"/>
      <w:r>
        <w:t>-axes.</w:t>
      </w:r>
    </w:p>
    <w:p w:rsidR="00C643B2" w:rsidRDefault="00C643B2" w:rsidP="00AC2952"/>
    <w:p w:rsidR="00AC2952" w:rsidRDefault="00AC2952" w:rsidP="00AC2952">
      <w:r>
        <w:t>But these probabilities should be adjusted by weighting according to other measures of the sites.</w:t>
      </w:r>
    </w:p>
    <w:p w:rsidR="00AC2952" w:rsidRDefault="00AC2952" w:rsidP="00AC2952"/>
    <w:p w:rsidR="00AC2952" w:rsidRDefault="00AC2952" w:rsidP="00AC2952">
      <w:r w:rsidRPr="001C6A0C">
        <w:rPr>
          <w:i/>
        </w:rPr>
        <w:t>Size</w:t>
      </w:r>
      <w:r>
        <w:rPr>
          <w:i/>
        </w:rPr>
        <w:t xml:space="preserve"> of wetland</w:t>
      </w:r>
      <w:r>
        <w:t xml:space="preserve"> – Large sites that can ideally hold larger numbers of kites, like the WCAs, may be more attractive or more easily found by the kites, and should get higher values of weighting factors, </w:t>
      </w:r>
      <w:proofErr w:type="spellStart"/>
      <w:r w:rsidRPr="00E40A83">
        <w:rPr>
          <w:i/>
        </w:rPr>
        <w:t>W</w:t>
      </w:r>
      <w:r w:rsidRPr="00E40A83">
        <w:rPr>
          <w:i/>
          <w:vertAlign w:val="subscript"/>
        </w:rPr>
        <w:t>si</w:t>
      </w:r>
      <w:proofErr w:type="spellEnd"/>
    </w:p>
    <w:p w:rsidR="00AC2952" w:rsidRDefault="00AC2952" w:rsidP="00AC2952"/>
    <w:p w:rsidR="00AC2952" w:rsidRPr="001C6A0C" w:rsidRDefault="00AC2952" w:rsidP="00AC2952">
      <w:r w:rsidRPr="001C6A0C">
        <w:rPr>
          <w:i/>
        </w:rPr>
        <w:t>Condition</w:t>
      </w:r>
      <w:r>
        <w:t xml:space="preserve"> </w:t>
      </w:r>
      <w:r>
        <w:rPr>
          <w:i/>
        </w:rPr>
        <w:t>of wetland</w:t>
      </w:r>
      <w:r w:rsidRPr="001C6A0C">
        <w:t xml:space="preserve"> </w:t>
      </w:r>
      <w:r>
        <w:t xml:space="preserve">– Water depths and vegetation condition at a site should be combined to given some weighting factor, </w:t>
      </w:r>
      <w:proofErr w:type="spellStart"/>
      <w:r w:rsidRPr="00E40A83">
        <w:rPr>
          <w:i/>
        </w:rPr>
        <w:t>W</w:t>
      </w:r>
      <w:r w:rsidRPr="00E40A83">
        <w:rPr>
          <w:i/>
          <w:vertAlign w:val="subscript"/>
        </w:rPr>
        <w:t>ci</w:t>
      </w:r>
      <w:proofErr w:type="spellEnd"/>
      <w:r>
        <w:t xml:space="preserve"> (see below).</w:t>
      </w:r>
    </w:p>
    <w:p w:rsidR="00AC2952" w:rsidRDefault="00AC2952" w:rsidP="00AC2952"/>
    <w:p w:rsidR="00AC2952" w:rsidRDefault="00AC2952" w:rsidP="00AC2952">
      <w:r w:rsidRPr="001C6A0C">
        <w:rPr>
          <w:i/>
        </w:rPr>
        <w:t>Exotic snail attractiveness index</w:t>
      </w:r>
      <w:r>
        <w:t xml:space="preserve"> – Whether there is an abundance of exotic snails can be given a weighting factor, </w:t>
      </w:r>
      <w:proofErr w:type="spellStart"/>
      <w:r w:rsidRPr="00E40A83">
        <w:rPr>
          <w:i/>
        </w:rPr>
        <w:t>W</w:t>
      </w:r>
      <w:r>
        <w:rPr>
          <w:i/>
          <w:vertAlign w:val="subscript"/>
        </w:rPr>
        <w:t>a</w:t>
      </w:r>
      <w:r w:rsidRPr="00E40A83">
        <w:rPr>
          <w:i/>
          <w:vertAlign w:val="subscript"/>
        </w:rPr>
        <w:t>i</w:t>
      </w:r>
      <w:proofErr w:type="spellEnd"/>
      <w:r>
        <w:t>.</w:t>
      </w:r>
    </w:p>
    <w:p w:rsidR="00C643B2" w:rsidRDefault="00C643B2" w:rsidP="00AC2952"/>
    <w:p w:rsidR="00AC2952" w:rsidRDefault="00AC2952" w:rsidP="00AC2952">
      <w:r>
        <w:t xml:space="preserve">Each of these weighting factors may have to be entered individually as input and may be somewhat subjective estimates.  After the weighting factors are multiplied, the probability of moving from site </w:t>
      </w:r>
      <w:proofErr w:type="spellStart"/>
      <w:r w:rsidRPr="00E40A83">
        <w:rPr>
          <w:i/>
        </w:rPr>
        <w:t>i</w:t>
      </w:r>
      <w:proofErr w:type="spellEnd"/>
      <w:r>
        <w:t xml:space="preserve"> to site </w:t>
      </w:r>
      <w:r w:rsidRPr="00E40A83">
        <w:rPr>
          <w:i/>
        </w:rPr>
        <w:t>j</w:t>
      </w:r>
      <w:r>
        <w:t xml:space="preserve"> will be</w:t>
      </w:r>
    </w:p>
    <w:p w:rsidR="00AC2952" w:rsidRDefault="00AC2952" w:rsidP="00AC2952"/>
    <w:p w:rsidR="00AC2952" w:rsidRPr="003B6CC7" w:rsidRDefault="007B6005" w:rsidP="00AC2952">
      <w:r w:rsidRPr="007B6005">
        <w:rPr>
          <w:position w:val="-52"/>
        </w:rPr>
        <w:object w:dxaOrig="2760" w:dyaOrig="999">
          <v:shape id="_x0000_i1026" type="#_x0000_t75" style="width:138pt;height:50.25pt" o:ole="">
            <v:imagedata r:id="rId10" o:title=""/>
          </v:shape>
          <o:OLEObject Type="Embed" ProgID="Equation.3" ShapeID="_x0000_i1026" DrawAspect="Content" ObjectID="_1397042731" r:id="rId11"/>
        </w:object>
      </w:r>
    </w:p>
    <w:p w:rsidR="00AC2952" w:rsidRDefault="00AC2952" w:rsidP="00AC2952"/>
    <w:p w:rsidR="00AC2952" w:rsidRDefault="00AC2952" w:rsidP="00AC2952"/>
    <w:p w:rsidR="00AC2952" w:rsidRDefault="00AC2952" w:rsidP="00AC2952"/>
    <w:p w:rsidR="00AC2952" w:rsidRDefault="00AC2952" w:rsidP="00AC2952"/>
    <w:p w:rsidR="00AC2952" w:rsidRDefault="00C643B2" w:rsidP="00AC2952">
      <w:proofErr w:type="gramStart"/>
      <w:r>
        <w:t>Figure 1.</w:t>
      </w:r>
      <w:proofErr w:type="gramEnd"/>
      <w:r>
        <w:t xml:space="preserve">  </w:t>
      </w:r>
      <w:proofErr w:type="gramStart"/>
      <w:r w:rsidR="00AC2952">
        <w:t>Data from Fletcher et al. (2011; Fig S1).</w:t>
      </w:r>
      <w:proofErr w:type="gramEnd"/>
      <w:r w:rsidR="00AC2952">
        <w:t xml:space="preserve"> This is the movement distances during the breeding season </w:t>
      </w:r>
      <w:proofErr w:type="gramStart"/>
      <w:r w:rsidR="00AC2952">
        <w:t>between 2005-2009</w:t>
      </w:r>
      <w:proofErr w:type="gramEnd"/>
      <w:r w:rsidR="00AC2952">
        <w:t>. The lines show a negative exponential function (</w:t>
      </w:r>
      <w:proofErr w:type="gramStart"/>
      <w:r w:rsidR="00AC2952">
        <w:t>exp(</w:t>
      </w:r>
      <w:proofErr w:type="gramEnd"/>
      <w:r w:rsidR="00AC2952">
        <w:t>-</w:t>
      </w:r>
      <w:proofErr w:type="spellStart"/>
      <w:r w:rsidR="00AC2952">
        <w:t>αXij</w:t>
      </w:r>
      <w:proofErr w:type="spellEnd"/>
      <w:r w:rsidR="00AC2952">
        <w:t>) and a gravity function you mentioned (1/Xij</w:t>
      </w:r>
      <w:r w:rsidR="00AC2952" w:rsidRPr="00B82DB1">
        <w:rPr>
          <w:vertAlign w:val="superscript"/>
        </w:rPr>
        <w:t>2</w:t>
      </w:r>
      <w:r w:rsidR="00AC2952">
        <w:t>). We could more formally test some different functions and let you know which function fits the data the best, if that would be helpful.</w:t>
      </w:r>
    </w:p>
    <w:p w:rsidR="00AC2952" w:rsidRDefault="00AC2952" w:rsidP="00AC2952"/>
    <w:p w:rsidR="00AC2952" w:rsidRDefault="00AC2952" w:rsidP="00AC2952">
      <w:r>
        <w:object w:dxaOrig="4973" w:dyaOrig="3022">
          <v:shape id="_x0000_i1027" type="#_x0000_t75" style="width:349.5pt;height:211.5pt" o:ole="">
            <v:imagedata r:id="rId12" o:title=""/>
          </v:shape>
          <o:OLEObject Type="Embed" ProgID="SigmaPlotGraphicObject.10" ShapeID="_x0000_i1027" DrawAspect="Content" ObjectID="_1397042732" r:id="rId13"/>
        </w:object>
      </w:r>
    </w:p>
    <w:p w:rsidR="00474F59" w:rsidRDefault="00474F59" w:rsidP="00E16A4E">
      <w:pPr>
        <w:rPr>
          <w:color w:val="000000" w:themeColor="text1"/>
        </w:rPr>
      </w:pPr>
    </w:p>
    <w:p w:rsidR="00474F59" w:rsidRDefault="00474F59" w:rsidP="00E16A4E">
      <w:pPr>
        <w:rPr>
          <w:color w:val="000000" w:themeColor="text1"/>
        </w:rPr>
      </w:pPr>
    </w:p>
    <w:p w:rsidR="00474F59" w:rsidRDefault="00474F59" w:rsidP="00E16A4E">
      <w:pPr>
        <w:rPr>
          <w:color w:val="000000" w:themeColor="text1"/>
        </w:rPr>
      </w:pPr>
    </w:p>
    <w:p w:rsidR="00474F59" w:rsidRDefault="00474F59" w:rsidP="00E16A4E">
      <w:pPr>
        <w:rPr>
          <w:color w:val="000000" w:themeColor="text1"/>
        </w:rPr>
      </w:pPr>
    </w:p>
    <w:p w:rsidR="00474F59" w:rsidRPr="00591E9F" w:rsidRDefault="00474F59" w:rsidP="00E16A4E">
      <w:pPr>
        <w:rPr>
          <w:color w:val="000000" w:themeColor="text1"/>
        </w:rPr>
      </w:pPr>
    </w:p>
    <w:p w:rsidR="00474F59" w:rsidRDefault="00474F59" w:rsidP="004A63F2">
      <w:pPr>
        <w:rPr>
          <w:b/>
          <w:sz w:val="28"/>
          <w:szCs w:val="28"/>
        </w:rPr>
      </w:pPr>
    </w:p>
    <w:sectPr w:rsidR="00474F59" w:rsidSect="007F37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CF" w:rsidRDefault="00201DCF" w:rsidP="005759E7">
      <w:r>
        <w:separator/>
      </w:r>
    </w:p>
  </w:endnote>
  <w:endnote w:type="continuationSeparator" w:id="0">
    <w:p w:rsidR="00201DCF" w:rsidRDefault="00201DCF" w:rsidP="00575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60" w:rsidRDefault="003F6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02563"/>
      <w:docPartObj>
        <w:docPartGallery w:val="Page Numbers (Bottom of Page)"/>
        <w:docPartUnique/>
      </w:docPartObj>
    </w:sdtPr>
    <w:sdtContent>
      <w:p w:rsidR="003F6D60" w:rsidRDefault="00C54334">
        <w:pPr>
          <w:pStyle w:val="Footer"/>
          <w:jc w:val="center"/>
        </w:pPr>
        <w:fldSimple w:instr=" PAGE   \* MERGEFORMAT ">
          <w:r w:rsidR="00715C3D">
            <w:rPr>
              <w:noProof/>
            </w:rPr>
            <w:t>4</w:t>
          </w:r>
        </w:fldSimple>
      </w:p>
    </w:sdtContent>
  </w:sdt>
  <w:p w:rsidR="003F6D60" w:rsidRDefault="003F6D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60" w:rsidRDefault="003F6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CF" w:rsidRDefault="00201DCF" w:rsidP="005759E7">
      <w:r>
        <w:separator/>
      </w:r>
    </w:p>
  </w:footnote>
  <w:footnote w:type="continuationSeparator" w:id="0">
    <w:p w:rsidR="00201DCF" w:rsidRDefault="00201DCF" w:rsidP="0057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60" w:rsidRDefault="003F6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60" w:rsidRDefault="003F6D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60" w:rsidRDefault="003F6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1D3"/>
    <w:multiLevelType w:val="hybridMultilevel"/>
    <w:tmpl w:val="3C9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83238"/>
    <w:multiLevelType w:val="hybridMultilevel"/>
    <w:tmpl w:val="73B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851E9"/>
    <w:multiLevelType w:val="hybridMultilevel"/>
    <w:tmpl w:val="345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7F46"/>
    <w:rsid w:val="00000B80"/>
    <w:rsid w:val="00000D65"/>
    <w:rsid w:val="0001579F"/>
    <w:rsid w:val="0004177F"/>
    <w:rsid w:val="0009401E"/>
    <w:rsid w:val="00187D0E"/>
    <w:rsid w:val="001C1485"/>
    <w:rsid w:val="001D4D74"/>
    <w:rsid w:val="00201DCF"/>
    <w:rsid w:val="0028371E"/>
    <w:rsid w:val="002B2286"/>
    <w:rsid w:val="002C0EF4"/>
    <w:rsid w:val="002D0DF9"/>
    <w:rsid w:val="003176EA"/>
    <w:rsid w:val="00317F46"/>
    <w:rsid w:val="00323102"/>
    <w:rsid w:val="003438AE"/>
    <w:rsid w:val="003B616A"/>
    <w:rsid w:val="003C0D9E"/>
    <w:rsid w:val="003F6D60"/>
    <w:rsid w:val="003F719B"/>
    <w:rsid w:val="00415F84"/>
    <w:rsid w:val="00474F59"/>
    <w:rsid w:val="004A63F2"/>
    <w:rsid w:val="004E2F3A"/>
    <w:rsid w:val="005276E3"/>
    <w:rsid w:val="00566C57"/>
    <w:rsid w:val="00573494"/>
    <w:rsid w:val="005759E7"/>
    <w:rsid w:val="00591E9F"/>
    <w:rsid w:val="005969AD"/>
    <w:rsid w:val="005C00A0"/>
    <w:rsid w:val="00605DA5"/>
    <w:rsid w:val="0061583B"/>
    <w:rsid w:val="00671EE2"/>
    <w:rsid w:val="00684B08"/>
    <w:rsid w:val="00715C3D"/>
    <w:rsid w:val="00735508"/>
    <w:rsid w:val="00784427"/>
    <w:rsid w:val="0078557F"/>
    <w:rsid w:val="007B6005"/>
    <w:rsid w:val="007D5719"/>
    <w:rsid w:val="007F37BC"/>
    <w:rsid w:val="008019F7"/>
    <w:rsid w:val="008E7E09"/>
    <w:rsid w:val="008F1725"/>
    <w:rsid w:val="00900791"/>
    <w:rsid w:val="009202EE"/>
    <w:rsid w:val="00975D6E"/>
    <w:rsid w:val="009D012A"/>
    <w:rsid w:val="00A15768"/>
    <w:rsid w:val="00A76D31"/>
    <w:rsid w:val="00A9217F"/>
    <w:rsid w:val="00AC2952"/>
    <w:rsid w:val="00B73741"/>
    <w:rsid w:val="00BA218B"/>
    <w:rsid w:val="00BE1079"/>
    <w:rsid w:val="00BE7A6D"/>
    <w:rsid w:val="00BF3E2E"/>
    <w:rsid w:val="00C54334"/>
    <w:rsid w:val="00C643B2"/>
    <w:rsid w:val="00CA46C2"/>
    <w:rsid w:val="00CE7611"/>
    <w:rsid w:val="00DA31D7"/>
    <w:rsid w:val="00E12974"/>
    <w:rsid w:val="00E16A4E"/>
    <w:rsid w:val="00E17C31"/>
    <w:rsid w:val="00E979F2"/>
    <w:rsid w:val="00F6173C"/>
    <w:rsid w:val="00F724BC"/>
    <w:rsid w:val="00F87864"/>
    <w:rsid w:val="00F97518"/>
    <w:rsid w:val="00FF4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6C57"/>
    <w:rPr>
      <w:b/>
      <w:bCs/>
    </w:rPr>
  </w:style>
  <w:style w:type="paragraph" w:styleId="ListParagraph">
    <w:name w:val="List Paragraph"/>
    <w:basedOn w:val="Normal"/>
    <w:uiPriority w:val="34"/>
    <w:qFormat/>
    <w:rsid w:val="008019F7"/>
    <w:pPr>
      <w:ind w:left="720"/>
      <w:contextualSpacing/>
    </w:pPr>
  </w:style>
  <w:style w:type="paragraph" w:styleId="BalloonText">
    <w:name w:val="Balloon Text"/>
    <w:basedOn w:val="Normal"/>
    <w:link w:val="BalloonTextChar"/>
    <w:uiPriority w:val="99"/>
    <w:semiHidden/>
    <w:unhideWhenUsed/>
    <w:rsid w:val="00474F59"/>
    <w:rPr>
      <w:rFonts w:ascii="Tahoma" w:hAnsi="Tahoma" w:cs="Tahoma"/>
      <w:sz w:val="16"/>
      <w:szCs w:val="16"/>
    </w:rPr>
  </w:style>
  <w:style w:type="character" w:customStyle="1" w:styleId="BalloonTextChar">
    <w:name w:val="Balloon Text Char"/>
    <w:basedOn w:val="DefaultParagraphFont"/>
    <w:link w:val="BalloonText"/>
    <w:uiPriority w:val="99"/>
    <w:semiHidden/>
    <w:rsid w:val="00474F59"/>
    <w:rPr>
      <w:rFonts w:ascii="Tahoma" w:hAnsi="Tahoma" w:cs="Tahoma"/>
      <w:sz w:val="16"/>
      <w:szCs w:val="16"/>
    </w:rPr>
  </w:style>
  <w:style w:type="paragraph" w:styleId="Header">
    <w:name w:val="header"/>
    <w:basedOn w:val="Normal"/>
    <w:link w:val="HeaderChar"/>
    <w:uiPriority w:val="99"/>
    <w:semiHidden/>
    <w:unhideWhenUsed/>
    <w:rsid w:val="005759E7"/>
    <w:pPr>
      <w:tabs>
        <w:tab w:val="center" w:pos="4680"/>
        <w:tab w:val="right" w:pos="9360"/>
      </w:tabs>
    </w:pPr>
  </w:style>
  <w:style w:type="character" w:customStyle="1" w:styleId="HeaderChar">
    <w:name w:val="Header Char"/>
    <w:basedOn w:val="DefaultParagraphFont"/>
    <w:link w:val="Header"/>
    <w:uiPriority w:val="99"/>
    <w:semiHidden/>
    <w:rsid w:val="005759E7"/>
    <w:rPr>
      <w:sz w:val="24"/>
      <w:szCs w:val="24"/>
    </w:rPr>
  </w:style>
  <w:style w:type="paragraph" w:styleId="Footer">
    <w:name w:val="footer"/>
    <w:basedOn w:val="Normal"/>
    <w:link w:val="FooterChar"/>
    <w:uiPriority w:val="99"/>
    <w:unhideWhenUsed/>
    <w:rsid w:val="005759E7"/>
    <w:pPr>
      <w:tabs>
        <w:tab w:val="center" w:pos="4680"/>
        <w:tab w:val="right" w:pos="9360"/>
      </w:tabs>
    </w:pPr>
  </w:style>
  <w:style w:type="character" w:customStyle="1" w:styleId="FooterChar">
    <w:name w:val="Footer Char"/>
    <w:basedOn w:val="DefaultParagraphFont"/>
    <w:link w:val="Footer"/>
    <w:uiPriority w:val="99"/>
    <w:rsid w:val="005759E7"/>
    <w:rPr>
      <w:sz w:val="24"/>
      <w:szCs w:val="24"/>
    </w:rPr>
  </w:style>
</w:styles>
</file>

<file path=word/webSettings.xml><?xml version="1.0" encoding="utf-8"?>
<w:webSettings xmlns:r="http://schemas.openxmlformats.org/officeDocument/2006/relationships" xmlns:w="http://schemas.openxmlformats.org/wordprocessingml/2006/main">
  <w:divs>
    <w:div w:id="1318151479">
      <w:bodyDiv w:val="1"/>
      <w:marLeft w:val="0"/>
      <w:marRight w:val="0"/>
      <w:marTop w:val="0"/>
      <w:marBottom w:val="0"/>
      <w:divBdr>
        <w:top w:val="none" w:sz="0" w:space="0" w:color="auto"/>
        <w:left w:val="none" w:sz="0" w:space="0" w:color="auto"/>
        <w:bottom w:val="none" w:sz="0" w:space="0" w:color="auto"/>
        <w:right w:val="none" w:sz="0" w:space="0" w:color="auto"/>
      </w:divBdr>
      <w:divsChild>
        <w:div w:id="178966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11" ma:contentTypeDescription="Create a new document." ma:contentTypeScope="" ma:versionID="fbeeb2f1435591099048274f49433195">
  <xsd:schema xmlns:xsd="http://www.w3.org/2001/XMLSchema" xmlns:xs="http://www.w3.org/2001/XMLSchema" xmlns:p="http://schemas.microsoft.com/office/2006/metadata/properties" xmlns:ns2="16aa3f2d-47b8-4a75-a8f5-1c0f60bcb387" xmlns:ns3="d36856fe-d4a9-4f0b-87a7-8fa063632c32" targetNamespace="http://schemas.microsoft.com/office/2006/metadata/properties" ma:root="true" ma:fieldsID="dc09d0c75a1dabc111b4995b0cd09f89" ns2:_="" ns3:_="">
    <xsd:import namespace="16aa3f2d-47b8-4a75-a8f5-1c0f60bcb387"/>
    <xsd:import namespace="d36856fe-d4a9-4f0b-87a7-8fa063632c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CFB43-A447-4784-8B2F-BC70BF819B49}">
  <ds:schemaRefs>
    <ds:schemaRef ds:uri="http://schemas.openxmlformats.org/officeDocument/2006/bibliography"/>
  </ds:schemaRefs>
</ds:datastoreItem>
</file>

<file path=customXml/itemProps2.xml><?xml version="1.0" encoding="utf-8"?>
<ds:datastoreItem xmlns:ds="http://schemas.openxmlformats.org/officeDocument/2006/customXml" ds:itemID="{7753B0A4-393E-4085-9C7D-885156007EE4}"/>
</file>

<file path=customXml/itemProps3.xml><?xml version="1.0" encoding="utf-8"?>
<ds:datastoreItem xmlns:ds="http://schemas.openxmlformats.org/officeDocument/2006/customXml" ds:itemID="{054A5C67-9841-419B-A622-382E69A3F518}"/>
</file>

<file path=customXml/itemProps4.xml><?xml version="1.0" encoding="utf-8"?>
<ds:datastoreItem xmlns:ds="http://schemas.openxmlformats.org/officeDocument/2006/customXml" ds:itemID="{4E4083D3-DB2C-4EDE-B9AB-F15B1BFCFE85}"/>
</file>

<file path=docProps/app.xml><?xml version="1.0" encoding="utf-8"?>
<Properties xmlns="http://schemas.openxmlformats.org/officeDocument/2006/extended-properties" xmlns:vt="http://schemas.openxmlformats.org/officeDocument/2006/docPropsVTypes">
  <Template>Normal.dotm</Template>
  <TotalTime>116</TotalTime>
  <Pages>9</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2012-01-13T16:56:00Z</cp:lastPrinted>
  <dcterms:created xsi:type="dcterms:W3CDTF">2012-04-27T14:02:00Z</dcterms:created>
  <dcterms:modified xsi:type="dcterms:W3CDTF">2012-04-27T18:38:00Z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